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46" w:rsidRPr="009759A5" w:rsidRDefault="00816C46" w:rsidP="00816C46">
      <w:pPr>
        <w:spacing w:before="0" w:after="0"/>
        <w:jc w:val="both"/>
        <w:rPr>
          <w:rFonts w:ascii="Times New Roman" w:hAnsi="Times New Roman"/>
          <w:b/>
          <w:noProof/>
          <w:sz w:val="24"/>
          <w:lang w:val="en-GB" w:eastAsia="en-GB"/>
        </w:rPr>
      </w:pPr>
      <w:r w:rsidRPr="009759A5">
        <w:rPr>
          <w:rFonts w:ascii="Times New Roman" w:hAnsi="Times New Roman"/>
          <w:b/>
          <w:noProof/>
          <w:sz w:val="24"/>
          <w:lang w:val="en-GB" w:eastAsia="en-GB"/>
        </w:rPr>
        <w:t>ROMÂNIA</w:t>
      </w:r>
    </w:p>
    <w:p w:rsidR="00816C46" w:rsidRDefault="00816C46" w:rsidP="00816C46">
      <w:pPr>
        <w:spacing w:before="0" w:after="0"/>
        <w:jc w:val="both"/>
        <w:rPr>
          <w:rFonts w:ascii="Times New Roman" w:hAnsi="Times New Roman"/>
          <w:b/>
          <w:noProof/>
          <w:sz w:val="24"/>
          <w:lang w:val="en-GB" w:eastAsia="en-GB"/>
        </w:rPr>
      </w:pPr>
      <w:r w:rsidRPr="009759A5">
        <w:rPr>
          <w:rFonts w:ascii="Times New Roman" w:hAnsi="Times New Roman"/>
          <w:b/>
          <w:noProof/>
          <w:sz w:val="24"/>
          <w:lang w:val="en-GB" w:eastAsia="en-GB"/>
        </w:rPr>
        <w:t xml:space="preserve">JUDEŢUL </w:t>
      </w:r>
      <w:r>
        <w:rPr>
          <w:rFonts w:ascii="Times New Roman" w:hAnsi="Times New Roman"/>
          <w:b/>
          <w:noProof/>
          <w:sz w:val="24"/>
          <w:lang w:val="en-GB" w:eastAsia="en-GB"/>
        </w:rPr>
        <w:t>SATU MARE</w:t>
      </w:r>
    </w:p>
    <w:p w:rsidR="00271AF7" w:rsidRPr="009759A5" w:rsidRDefault="00271AF7" w:rsidP="00816C46">
      <w:pPr>
        <w:spacing w:before="0" w:after="0"/>
        <w:jc w:val="both"/>
        <w:rPr>
          <w:rFonts w:ascii="Times New Roman" w:hAnsi="Times New Roman"/>
          <w:b/>
          <w:noProof/>
          <w:sz w:val="24"/>
          <w:lang w:val="en-GB" w:eastAsia="en-GB"/>
        </w:rPr>
      </w:pPr>
      <w:r>
        <w:rPr>
          <w:rFonts w:ascii="Times New Roman" w:hAnsi="Times New Roman"/>
          <w:b/>
          <w:noProof/>
          <w:sz w:val="24"/>
          <w:lang w:val="en-GB" w:eastAsia="en-GB"/>
        </w:rPr>
        <w:t>CONSILIUL LOCAL AL</w:t>
      </w:r>
    </w:p>
    <w:p w:rsidR="00816C46" w:rsidRDefault="00271AF7" w:rsidP="00816C46">
      <w:pPr>
        <w:spacing w:before="0" w:after="0"/>
        <w:jc w:val="both"/>
        <w:rPr>
          <w:rFonts w:ascii="Times New Roman" w:hAnsi="Times New Roman"/>
          <w:b/>
          <w:noProof/>
          <w:sz w:val="24"/>
          <w:lang w:val="en-GB" w:eastAsia="en-GB"/>
        </w:rPr>
      </w:pPr>
      <w:r>
        <w:rPr>
          <w:rFonts w:ascii="Times New Roman" w:hAnsi="Times New Roman"/>
          <w:b/>
          <w:noProof/>
          <w:sz w:val="24"/>
          <w:lang w:val="en-GB" w:eastAsia="en-GB"/>
        </w:rPr>
        <w:t>COMUNEI</w:t>
      </w:r>
      <w:r w:rsidR="00816C46" w:rsidRPr="009759A5">
        <w:rPr>
          <w:rFonts w:ascii="Times New Roman" w:hAnsi="Times New Roman"/>
          <w:b/>
          <w:noProof/>
          <w:sz w:val="24"/>
          <w:lang w:val="en-GB" w:eastAsia="en-GB"/>
        </w:rPr>
        <w:t xml:space="preserve"> </w:t>
      </w:r>
      <w:r w:rsidR="00816C46">
        <w:rPr>
          <w:rFonts w:ascii="Times New Roman" w:hAnsi="Times New Roman"/>
          <w:b/>
          <w:noProof/>
          <w:sz w:val="24"/>
          <w:lang w:val="en-GB" w:eastAsia="en-GB"/>
        </w:rPr>
        <w:t>ORA</w:t>
      </w:r>
      <w:r>
        <w:rPr>
          <w:rFonts w:ascii="Times New Roman" w:hAnsi="Times New Roman"/>
          <w:b/>
          <w:noProof/>
          <w:sz w:val="24"/>
          <w:lang w:val="en-GB" w:eastAsia="en-GB"/>
        </w:rPr>
        <w:t>Ș</w:t>
      </w:r>
      <w:r w:rsidR="00816C46">
        <w:rPr>
          <w:rFonts w:ascii="Times New Roman" w:hAnsi="Times New Roman"/>
          <w:b/>
          <w:noProof/>
          <w:sz w:val="24"/>
          <w:lang w:val="en-GB" w:eastAsia="en-GB"/>
        </w:rPr>
        <w:t>U NOU</w:t>
      </w:r>
    </w:p>
    <w:p w:rsidR="00816C46" w:rsidRDefault="00816C46" w:rsidP="00816C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HOTĂRÂRE</w:t>
      </w:r>
      <w:r w:rsidR="00271AF7">
        <w:rPr>
          <w:rFonts w:ascii="Times New Roman" w:hAnsi="Times New Roman"/>
          <w:b/>
          <w:sz w:val="28"/>
          <w:szCs w:val="28"/>
        </w:rPr>
        <w:t>A</w:t>
      </w:r>
    </w:p>
    <w:p w:rsidR="00271AF7" w:rsidRPr="00E15304" w:rsidRDefault="00271AF7" w:rsidP="00816C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Nr. 35/2023</w:t>
      </w:r>
    </w:p>
    <w:p w:rsidR="00816C46" w:rsidRPr="00D2675B" w:rsidRDefault="00816C46" w:rsidP="00816C4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Hlk42779339"/>
      <w:r w:rsidRPr="00D2675B">
        <w:rPr>
          <w:rFonts w:ascii="Times New Roman" w:hAnsi="Times New Roman"/>
          <w:b/>
          <w:sz w:val="28"/>
          <w:szCs w:val="28"/>
        </w:rPr>
        <w:t>privind predarea amplasamentului destinat constructiei catre Ministerul Dezvoltarii, Lucrarilor Publice si Administritatie prin CNI pentru obiectivul:</w:t>
      </w:r>
    </w:p>
    <w:p w:rsidR="00816C46" w:rsidRPr="003A4CBD" w:rsidRDefault="00816C46" w:rsidP="00816C46">
      <w:pPr>
        <w:tabs>
          <w:tab w:val="left" w:pos="2070"/>
        </w:tabs>
        <w:jc w:val="center"/>
        <w:rPr>
          <w:rFonts w:ascii="Times New Roman" w:hAnsi="Times New Roman"/>
          <w:sz w:val="28"/>
        </w:rPr>
      </w:pPr>
      <w:bookmarkStart w:id="1" w:name="_Hlk62480807"/>
      <w:bookmarkEnd w:id="0"/>
      <w:r w:rsidRPr="003A4CBD">
        <w:rPr>
          <w:rFonts w:ascii="Times New Roman" w:hAnsi="Times New Roman"/>
          <w:b/>
          <w:sz w:val="28"/>
        </w:rPr>
        <w:t>“</w:t>
      </w:r>
      <w:r w:rsidRPr="00002269">
        <w:t xml:space="preserve"> </w:t>
      </w:r>
      <w:r w:rsidRPr="00002269">
        <w:rPr>
          <w:rFonts w:ascii="Times New Roman" w:hAnsi="Times New Roman"/>
          <w:b/>
          <w:sz w:val="28"/>
        </w:rPr>
        <w:t>REABILITARE DRUMURI EXISTENTE IN COMUNA ORAŞU NOU, JUD. SATU MARE – DRUM ORAŞU NOU, ORAŞU NOU VII, PRILOG, PRILOG VII</w:t>
      </w:r>
      <w:r w:rsidRPr="003A4CBD">
        <w:rPr>
          <w:rFonts w:ascii="Times New Roman" w:hAnsi="Times New Roman"/>
          <w:b/>
          <w:sz w:val="28"/>
        </w:rPr>
        <w:t>”</w:t>
      </w:r>
      <w:bookmarkEnd w:id="1"/>
    </w:p>
    <w:p w:rsidR="00816C46" w:rsidRDefault="00816C46" w:rsidP="00816C46">
      <w:pPr>
        <w:pStyle w:val="NoSpacing"/>
        <w:ind w:firstLine="567"/>
        <w:jc w:val="both"/>
        <w:rPr>
          <w:rFonts w:ascii="Arial" w:hAnsi="Arial" w:cs="Arial"/>
          <w:sz w:val="24"/>
        </w:rPr>
      </w:pPr>
    </w:p>
    <w:p w:rsidR="00816C46" w:rsidRPr="0030240D" w:rsidRDefault="00816C46" w:rsidP="00271AF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0240D">
        <w:rPr>
          <w:rFonts w:ascii="Times New Roman" w:hAnsi="Times New Roman"/>
          <w:sz w:val="28"/>
          <w:szCs w:val="28"/>
        </w:rPr>
        <w:t>Consiliul local al comunei Orașu Nou, județul Satu Mare</w:t>
      </w:r>
      <w:r w:rsidR="00271AF7">
        <w:rPr>
          <w:rFonts w:ascii="Times New Roman" w:hAnsi="Times New Roman"/>
          <w:sz w:val="28"/>
          <w:szCs w:val="28"/>
        </w:rPr>
        <w:t>, întrunit în ședință extraordinară, convocată de îndată, din data de 09.06.2023</w:t>
      </w:r>
      <w:r w:rsidRPr="0030240D">
        <w:rPr>
          <w:rFonts w:ascii="Times New Roman" w:hAnsi="Times New Roman"/>
          <w:sz w:val="28"/>
          <w:szCs w:val="28"/>
        </w:rPr>
        <w:t>;</w:t>
      </w:r>
    </w:p>
    <w:p w:rsidR="00816C46" w:rsidRPr="00E15304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>Având în vedere:</w:t>
      </w:r>
    </w:p>
    <w:p w:rsidR="00816C46" w:rsidRPr="00E15304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 xml:space="preserve">- Referatul de aprobare al primarului </w:t>
      </w:r>
      <w:r>
        <w:rPr>
          <w:rFonts w:ascii="Times New Roman" w:hAnsi="Times New Roman"/>
          <w:sz w:val="28"/>
          <w:szCs w:val="28"/>
        </w:rPr>
        <w:t>comunei Orasu Nou</w:t>
      </w:r>
      <w:r w:rsidRPr="00E15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nr. 4723/08.06.2023;</w:t>
      </w:r>
      <w:r w:rsidRPr="00E15304">
        <w:rPr>
          <w:rFonts w:ascii="Times New Roman" w:hAnsi="Times New Roman"/>
          <w:sz w:val="28"/>
          <w:szCs w:val="28"/>
        </w:rPr>
        <w:t xml:space="preserve"> </w:t>
      </w:r>
    </w:p>
    <w:p w:rsidR="00816C46" w:rsidRPr="00E15304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>- Raport</w:t>
      </w:r>
      <w:r>
        <w:rPr>
          <w:rFonts w:ascii="Times New Roman" w:hAnsi="Times New Roman"/>
          <w:sz w:val="28"/>
          <w:szCs w:val="28"/>
        </w:rPr>
        <w:t>ul de specialitate întocmit de secretarul general al comunei, înregistrat sub nr. 4724/08.06.2023</w:t>
      </w:r>
      <w:r w:rsidRPr="00E15304">
        <w:rPr>
          <w:rFonts w:ascii="Times New Roman" w:hAnsi="Times New Roman"/>
          <w:sz w:val="28"/>
          <w:szCs w:val="28"/>
        </w:rPr>
        <w:t>;</w:t>
      </w:r>
    </w:p>
    <w:p w:rsidR="00816C46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Avizul Comisiei de specialitate a C</w:t>
      </w:r>
      <w:r w:rsidRPr="00E15304">
        <w:rPr>
          <w:rFonts w:ascii="Times New Roman" w:hAnsi="Times New Roman"/>
          <w:sz w:val="28"/>
          <w:szCs w:val="28"/>
        </w:rPr>
        <w:t xml:space="preserve">onsiliului local </w:t>
      </w:r>
      <w:r>
        <w:rPr>
          <w:rFonts w:ascii="Times New Roman" w:hAnsi="Times New Roman"/>
          <w:sz w:val="28"/>
          <w:szCs w:val="28"/>
        </w:rPr>
        <w:t>Orasu Nou</w:t>
      </w:r>
      <w:r w:rsidRPr="00E15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agricultură, </w:t>
      </w:r>
      <w:r w:rsidRPr="00E15304">
        <w:rPr>
          <w:rFonts w:ascii="Times New Roman" w:hAnsi="Times New Roman"/>
          <w:sz w:val="28"/>
          <w:szCs w:val="28"/>
        </w:rPr>
        <w:t>activităţi economico-financiare,</w:t>
      </w:r>
      <w:r>
        <w:rPr>
          <w:rFonts w:ascii="Times New Roman" w:hAnsi="Times New Roman"/>
          <w:sz w:val="28"/>
          <w:szCs w:val="28"/>
        </w:rPr>
        <w:t xml:space="preserve"> buget-finanțe, administrarea domeniului public și privat al comunei;</w:t>
      </w:r>
      <w:r w:rsidRPr="00E15304">
        <w:rPr>
          <w:rFonts w:ascii="Times New Roman" w:hAnsi="Times New Roman"/>
          <w:sz w:val="28"/>
          <w:szCs w:val="28"/>
        </w:rPr>
        <w:t xml:space="preserve"> </w:t>
      </w:r>
    </w:p>
    <w:p w:rsidR="00816C46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D3CB5">
        <w:rPr>
          <w:rFonts w:ascii="Times New Roman" w:hAnsi="Times New Roman"/>
          <w:sz w:val="28"/>
          <w:szCs w:val="28"/>
        </w:rPr>
        <w:t>- Ghidul de depunere a Programului National de Constructii de Interes Public sau Social;</w:t>
      </w:r>
    </w:p>
    <w:p w:rsidR="00816C46" w:rsidRPr="007D3CB5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Decizia de finantare nr. 11416 din data de 12.03.2021;</w:t>
      </w:r>
    </w:p>
    <w:p w:rsidR="00816C46" w:rsidRPr="00E15304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P</w:t>
      </w:r>
      <w:r w:rsidRPr="00E15304">
        <w:rPr>
          <w:rFonts w:ascii="Times New Roman" w:hAnsi="Times New Roman"/>
          <w:sz w:val="28"/>
          <w:szCs w:val="28"/>
        </w:rPr>
        <w:t>revederile H.G. nr. 907/2016 privind aprobarea conținutului cadru al documentației tehnico- economice aferente investițiilor publice, precum și a structurii și metodologiei de elaborare a devizului general pentru obiective de investiții și lucrări de intervenție;</w:t>
      </w:r>
    </w:p>
    <w:p w:rsidR="00816C46" w:rsidRPr="00E15304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>- prevederile art. 44 alin. 1 din Legea nr. 273/2006 privind finanțele publice locale, cu modificările și completările ulterioare;</w:t>
      </w:r>
    </w:p>
    <w:p w:rsidR="00816C46" w:rsidRPr="00E15304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 xml:space="preserve">- prevederile art. 129 alin. (4) lit. d) şi art. 196 alin. (1) lit. a), din Ordonanţa de Urgenţă Nr. 57/2019 privind Codul administrativ, cu modificările şi completările ulterioare; </w:t>
      </w:r>
    </w:p>
    <w:p w:rsidR="00816C46" w:rsidRPr="00E15304" w:rsidRDefault="00816C46" w:rsidP="00816C4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 xml:space="preserve">În temeiul prevederilor art. 139 alin. (3), lit. a) din Ordonanţa de Urgenţă Nr. 57/2019 privind Codul administrativ, cu modificările şi completările </w:t>
      </w:r>
      <w:r>
        <w:rPr>
          <w:rFonts w:ascii="Times New Roman" w:hAnsi="Times New Roman"/>
          <w:sz w:val="28"/>
          <w:szCs w:val="28"/>
        </w:rPr>
        <w:t>;</w:t>
      </w:r>
    </w:p>
    <w:p w:rsidR="00816C46" w:rsidRDefault="00816C46" w:rsidP="00816C4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16C46" w:rsidRDefault="00816C46" w:rsidP="00816C4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16C46" w:rsidRDefault="00816C46" w:rsidP="00816C4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A08C9">
        <w:rPr>
          <w:rFonts w:ascii="Times New Roman" w:hAnsi="Times New Roman"/>
          <w:b/>
          <w:sz w:val="28"/>
          <w:szCs w:val="28"/>
        </w:rPr>
        <w:t>HOTĂRĂȘTE</w:t>
      </w:r>
    </w:p>
    <w:p w:rsidR="00816C46" w:rsidRPr="00372E4E" w:rsidRDefault="00816C46" w:rsidP="00816C4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16C46" w:rsidRPr="00E57E85" w:rsidRDefault="00816C46" w:rsidP="00816C46">
      <w:pPr>
        <w:tabs>
          <w:tab w:val="left" w:pos="2070"/>
        </w:tabs>
        <w:jc w:val="both"/>
        <w:rPr>
          <w:rFonts w:ascii="Times New Roman" w:hAnsi="Times New Roman"/>
          <w:sz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Art.1.-</w:t>
      </w:r>
      <w:r w:rsidRPr="00372E4E">
        <w:rPr>
          <w:rFonts w:ascii="Times New Roman" w:hAnsi="Times New Roman"/>
          <w:sz w:val="28"/>
          <w:szCs w:val="28"/>
        </w:rPr>
        <w:t xml:space="preserve">. Se aprobă </w:t>
      </w:r>
      <w:r>
        <w:rPr>
          <w:rFonts w:ascii="Times New Roman" w:hAnsi="Times New Roman"/>
          <w:sz w:val="28"/>
          <w:szCs w:val="28"/>
        </w:rPr>
        <w:t>predarea amplasamentului pentru obiectivul cu  denumire</w:t>
      </w:r>
      <w:r w:rsidRPr="00372E4E">
        <w:rPr>
          <w:rFonts w:ascii="Times New Roman" w:hAnsi="Times New Roman"/>
          <w:sz w:val="28"/>
          <w:szCs w:val="28"/>
        </w:rPr>
        <w:t>:</w:t>
      </w:r>
      <w:bookmarkStart w:id="2" w:name="_Hlk42847615"/>
      <w:r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3A4CBD">
        <w:rPr>
          <w:rFonts w:ascii="Times New Roman" w:hAnsi="Times New Roman"/>
          <w:b/>
          <w:sz w:val="28"/>
        </w:rPr>
        <w:t>“</w:t>
      </w:r>
      <w:r w:rsidRPr="00002269">
        <w:t xml:space="preserve"> </w:t>
      </w:r>
      <w:r w:rsidRPr="00002269">
        <w:rPr>
          <w:rFonts w:ascii="Times New Roman" w:hAnsi="Times New Roman"/>
          <w:b/>
          <w:sz w:val="28"/>
        </w:rPr>
        <w:t>REABILITARE DRUMURI EXISTENTE IN COMUNA ORAŞU NOU, JUD. SATU MARE – DRUM ORAŞU NOU, ORAŞU NOU VII, PRILOG, PRILOG VII</w:t>
      </w:r>
      <w:r w:rsidRPr="003A4CBD">
        <w:rPr>
          <w:rFonts w:ascii="Times New Roman" w:hAnsi="Times New Roman"/>
          <w:b/>
          <w:sz w:val="28"/>
        </w:rPr>
        <w:t>”</w:t>
      </w:r>
      <w:r>
        <w:rPr>
          <w:rFonts w:ascii="Times New Roman" w:hAnsi="Times New Roman"/>
          <w:b/>
          <w:sz w:val="28"/>
        </w:rPr>
        <w:t xml:space="preserve"> </w:t>
      </w:r>
      <w:r w:rsidRPr="00E57E85">
        <w:rPr>
          <w:rFonts w:ascii="Times New Roman" w:hAnsi="Times New Roman"/>
          <w:sz w:val="28"/>
        </w:rPr>
        <w:t>destinat constructiei, pe perioada realizarii investitiei, pe baza de protocol, liber de orice sarcini, catre Ministerul Dezvoltarii, Lucrarilor Publice si Administratiei, prin CNI care v</w:t>
      </w:r>
      <w:r>
        <w:rPr>
          <w:rFonts w:ascii="Times New Roman" w:hAnsi="Times New Roman"/>
          <w:sz w:val="28"/>
        </w:rPr>
        <w:t>a realiza investitia.</w:t>
      </w:r>
    </w:p>
    <w:p w:rsidR="00816C46" w:rsidRPr="00372E4E" w:rsidRDefault="00816C46" w:rsidP="00816C4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6C46" w:rsidRPr="0009279D" w:rsidRDefault="00816C46" w:rsidP="00816C4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r w:rsidRPr="00372E4E">
        <w:rPr>
          <w:rFonts w:ascii="Times New Roman" w:hAnsi="Times New Roman"/>
          <w:sz w:val="28"/>
          <w:szCs w:val="28"/>
        </w:rPr>
        <w:t>. Se aprobă</w:t>
      </w:r>
      <w:r>
        <w:rPr>
          <w:rFonts w:ascii="Times New Roman" w:hAnsi="Times New Roman"/>
          <w:sz w:val="28"/>
          <w:szCs w:val="28"/>
        </w:rPr>
        <w:t xml:space="preserve"> predarea amplasamentului de catre beneficiar viabilizat, conform documentelor urbanistice, cu respectarea reglementarilor in vigoare</w:t>
      </w:r>
      <w:r w:rsidRPr="00372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pentru </w:t>
      </w:r>
      <w:r w:rsidRPr="00372E4E">
        <w:rPr>
          <w:rFonts w:ascii="Times New Roman" w:hAnsi="Times New Roman"/>
          <w:sz w:val="28"/>
          <w:szCs w:val="28"/>
        </w:rPr>
        <w:t xml:space="preserve">proiectul </w:t>
      </w:r>
      <w:bookmarkStart w:id="3" w:name="_Hlk42848612"/>
      <w:r>
        <w:rPr>
          <w:rFonts w:ascii="Times New Roman" w:hAnsi="Times New Roman"/>
          <w:sz w:val="28"/>
          <w:szCs w:val="28"/>
        </w:rPr>
        <w:t>cu denumirea</w:t>
      </w:r>
      <w:bookmarkEnd w:id="3"/>
      <w:r>
        <w:rPr>
          <w:rFonts w:ascii="Times New Roman" w:hAnsi="Times New Roman"/>
          <w:sz w:val="28"/>
          <w:szCs w:val="28"/>
        </w:rPr>
        <w:t>:</w:t>
      </w:r>
      <w:r w:rsidRPr="003A4CBD">
        <w:rPr>
          <w:rFonts w:ascii="Times New Roman" w:hAnsi="Times New Roman"/>
          <w:b/>
          <w:i/>
          <w:sz w:val="28"/>
          <w:szCs w:val="28"/>
        </w:rPr>
        <w:t>“</w:t>
      </w:r>
      <w:r w:rsidRPr="00002269">
        <w:rPr>
          <w:rFonts w:ascii="Times New Roman" w:hAnsi="Times New Roman"/>
          <w:b/>
          <w:i/>
          <w:sz w:val="28"/>
          <w:szCs w:val="28"/>
        </w:rPr>
        <w:t>REABILITARE DRUMURI EXISTENTE IN COMUNA ORAŞU NOU, JUD. SATU MARE – DRUM ORAŞU NOU, ORAŞU NOU VII, PRILOG, PRILOG VII</w:t>
      </w:r>
      <w:r w:rsidRPr="003A4CBD">
        <w:rPr>
          <w:rFonts w:ascii="Times New Roman" w:hAnsi="Times New Roman"/>
          <w:b/>
          <w:i/>
          <w:sz w:val="28"/>
          <w:szCs w:val="28"/>
        </w:rPr>
        <w:t>”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16C46" w:rsidRPr="00372E4E" w:rsidRDefault="00816C46" w:rsidP="00816C4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6C46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r w:rsidRPr="00372E4E">
        <w:rPr>
          <w:rFonts w:ascii="Times New Roman" w:hAnsi="Times New Roman"/>
          <w:sz w:val="28"/>
          <w:szCs w:val="28"/>
        </w:rPr>
        <w:t xml:space="preserve"> Se aprobă </w:t>
      </w:r>
      <w:r>
        <w:rPr>
          <w:rFonts w:ascii="Times New Roman" w:hAnsi="Times New Roman"/>
          <w:sz w:val="28"/>
          <w:szCs w:val="28"/>
        </w:rPr>
        <w:t>angajamentul de a asigura, in conditiile legii, suprafetele de teren necesare pentru depozitare si pentru organizarea santierului.</w:t>
      </w:r>
      <w:r w:rsidRPr="00372E4E">
        <w:rPr>
          <w:rFonts w:ascii="Times New Roman" w:hAnsi="Times New Roman"/>
          <w:sz w:val="28"/>
          <w:szCs w:val="28"/>
        </w:rPr>
        <w:t xml:space="preserve"> </w:t>
      </w:r>
    </w:p>
    <w:p w:rsidR="00816C46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16C46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A4CBD">
        <w:rPr>
          <w:rFonts w:ascii="Times New Roman" w:hAnsi="Times New Roman"/>
          <w:b/>
          <w:sz w:val="28"/>
          <w:szCs w:val="28"/>
          <w:u w:val="single"/>
        </w:rPr>
        <w:t>Art.4.-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A4CBD">
        <w:rPr>
          <w:rFonts w:ascii="Times New Roman" w:hAnsi="Times New Roman"/>
          <w:sz w:val="28"/>
          <w:szCs w:val="28"/>
        </w:rPr>
        <w:t>Se aproba angajamentul de a asigura finantare pentru racordurile la utilitati (electrica, apa, canal, gaz sau alt tip de combustibil utilizat, etc)</w:t>
      </w:r>
      <w:r>
        <w:rPr>
          <w:rFonts w:ascii="Times New Roman" w:hAnsi="Times New Roman"/>
          <w:sz w:val="28"/>
          <w:szCs w:val="28"/>
        </w:rPr>
        <w:t>.</w:t>
      </w:r>
    </w:p>
    <w:p w:rsidR="00816C46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16C46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D087A">
        <w:rPr>
          <w:rFonts w:ascii="Times New Roman" w:hAnsi="Times New Roman"/>
          <w:b/>
          <w:sz w:val="28"/>
          <w:szCs w:val="28"/>
          <w:u w:val="single"/>
        </w:rPr>
        <w:t>Art.5.-</w:t>
      </w:r>
      <w:r>
        <w:rPr>
          <w:rFonts w:ascii="Times New Roman" w:hAnsi="Times New Roman"/>
          <w:sz w:val="28"/>
          <w:szCs w:val="28"/>
        </w:rPr>
        <w:t xml:space="preserve"> Se aproba ca, dupa predarea amplasamentului si a obiectivului realizat sa mentina destinatia acestuia si sa-l intretina pe o perioada de minimum 15 ani.</w:t>
      </w:r>
    </w:p>
    <w:p w:rsidR="00816C46" w:rsidRDefault="00816C46" w:rsidP="00816C46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6C46" w:rsidRPr="00D07B6E" w:rsidRDefault="00816C46" w:rsidP="00816C46">
      <w:pPr>
        <w:spacing w:before="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7B6E">
        <w:rPr>
          <w:rFonts w:ascii="Times New Roman" w:hAnsi="Times New Roman"/>
          <w:b/>
          <w:sz w:val="28"/>
          <w:szCs w:val="28"/>
          <w:u w:val="single"/>
        </w:rPr>
        <w:t>Art.6.-</w:t>
      </w:r>
      <w:r w:rsidRPr="00D07B6E">
        <w:rPr>
          <w:rFonts w:ascii="Times New Roman" w:hAnsi="Times New Roman"/>
          <w:sz w:val="28"/>
          <w:szCs w:val="28"/>
        </w:rPr>
        <w:t xml:space="preserve"> Se aproba Anexa 1 la prezentul </w:t>
      </w:r>
      <w:r>
        <w:rPr>
          <w:rFonts w:ascii="Times New Roman" w:hAnsi="Times New Roman"/>
          <w:sz w:val="28"/>
          <w:szCs w:val="28"/>
        </w:rPr>
        <w:t xml:space="preserve">HCL </w:t>
      </w:r>
      <w:r w:rsidRPr="00D07B6E">
        <w:rPr>
          <w:rFonts w:ascii="Times New Roman" w:hAnsi="Times New Roman"/>
          <w:sz w:val="28"/>
          <w:szCs w:val="28"/>
        </w:rPr>
        <w:t>– descriere sumara a obiectivului</w:t>
      </w:r>
      <w:r>
        <w:rPr>
          <w:rFonts w:ascii="Times New Roman" w:hAnsi="Times New Roman"/>
          <w:sz w:val="28"/>
          <w:szCs w:val="28"/>
        </w:rPr>
        <w:t>.</w:t>
      </w:r>
    </w:p>
    <w:p w:rsidR="00816C46" w:rsidRPr="00372E4E" w:rsidRDefault="00816C46" w:rsidP="00816C46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6C46" w:rsidRPr="00372E4E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r w:rsidRPr="00372E4E">
        <w:rPr>
          <w:rFonts w:ascii="Times New Roman" w:hAnsi="Times New Roman"/>
          <w:sz w:val="28"/>
          <w:szCs w:val="28"/>
        </w:rPr>
        <w:t xml:space="preserve"> Se împuternicește Primarul </w:t>
      </w:r>
      <w:r>
        <w:rPr>
          <w:rFonts w:ascii="Times New Roman" w:hAnsi="Times New Roman"/>
          <w:sz w:val="28"/>
          <w:szCs w:val="28"/>
        </w:rPr>
        <w:t>Comunei Orasu Nou</w:t>
      </w:r>
      <w:r w:rsidRPr="00372E4E">
        <w:rPr>
          <w:rFonts w:ascii="Times New Roman" w:hAnsi="Times New Roman"/>
          <w:sz w:val="28"/>
          <w:szCs w:val="28"/>
        </w:rPr>
        <w:t xml:space="preserve">, Dl. </w:t>
      </w:r>
      <w:r w:rsidRPr="00002269">
        <w:rPr>
          <w:rFonts w:ascii="Times New Roman" w:hAnsi="Times New Roman"/>
          <w:sz w:val="28"/>
          <w:szCs w:val="28"/>
        </w:rPr>
        <w:t xml:space="preserve">MAILÁT  GAVRIL </w:t>
      </w:r>
      <w:r w:rsidRPr="00372E4E">
        <w:rPr>
          <w:rFonts w:ascii="Times New Roman" w:hAnsi="Times New Roman"/>
          <w:sz w:val="28"/>
          <w:szCs w:val="28"/>
        </w:rPr>
        <w:t xml:space="preserve">să semneze toate actele necesare în numele </w:t>
      </w:r>
      <w:r>
        <w:rPr>
          <w:rFonts w:ascii="Times New Roman" w:hAnsi="Times New Roman"/>
          <w:sz w:val="28"/>
          <w:szCs w:val="28"/>
        </w:rPr>
        <w:t>comunei Orasu Nou</w:t>
      </w:r>
      <w:r w:rsidRPr="00372E4E">
        <w:rPr>
          <w:rFonts w:ascii="Times New Roman" w:hAnsi="Times New Roman"/>
          <w:sz w:val="28"/>
          <w:szCs w:val="28"/>
        </w:rPr>
        <w:t>.</w:t>
      </w:r>
    </w:p>
    <w:p w:rsidR="00816C46" w:rsidRPr="00372E4E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16C46" w:rsidRPr="00372E4E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r>
        <w:rPr>
          <w:rFonts w:ascii="Times New Roman" w:hAnsi="Times New Roman"/>
          <w:sz w:val="28"/>
          <w:szCs w:val="28"/>
        </w:rPr>
        <w:t xml:space="preserve"> D</w:t>
      </w:r>
      <w:r w:rsidRPr="00372E4E">
        <w:rPr>
          <w:rFonts w:ascii="Times New Roman" w:hAnsi="Times New Roman"/>
          <w:sz w:val="28"/>
          <w:szCs w:val="28"/>
        </w:rPr>
        <w:t xml:space="preserve">ucerea la îndeplinire a prezentei hotărâri se asigură de către Primarul </w:t>
      </w:r>
      <w:r>
        <w:rPr>
          <w:rFonts w:ascii="Times New Roman" w:hAnsi="Times New Roman"/>
          <w:sz w:val="28"/>
          <w:szCs w:val="28"/>
        </w:rPr>
        <w:t>comunei Orasu Nou</w:t>
      </w:r>
      <w:r w:rsidRPr="00372E4E">
        <w:rPr>
          <w:rFonts w:ascii="Times New Roman" w:hAnsi="Times New Roman"/>
          <w:sz w:val="28"/>
          <w:szCs w:val="28"/>
        </w:rPr>
        <w:t>.</w:t>
      </w:r>
    </w:p>
    <w:p w:rsidR="00816C46" w:rsidRPr="00372E4E" w:rsidRDefault="00816C46" w:rsidP="00816C46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6C46" w:rsidRPr="00372E4E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r w:rsidRPr="00372E4E">
        <w:rPr>
          <w:rFonts w:ascii="Times New Roman" w:hAnsi="Times New Roman"/>
          <w:sz w:val="28"/>
          <w:szCs w:val="28"/>
        </w:rPr>
        <w:t xml:space="preserve"> Prezenta hotărăre va fi adusă la cunoștință publică prin publicare pe site-ul </w:t>
      </w:r>
      <w:r>
        <w:rPr>
          <w:rFonts w:ascii="Times New Roman" w:hAnsi="Times New Roman"/>
          <w:sz w:val="28"/>
          <w:szCs w:val="28"/>
        </w:rPr>
        <w:t>comunei Orasu Nou</w:t>
      </w:r>
      <w:r w:rsidRPr="00372E4E">
        <w:rPr>
          <w:rFonts w:ascii="Times New Roman" w:hAnsi="Times New Roman"/>
          <w:sz w:val="28"/>
          <w:szCs w:val="28"/>
        </w:rPr>
        <w:t>.</w:t>
      </w:r>
    </w:p>
    <w:p w:rsidR="00816C46" w:rsidRPr="00372E4E" w:rsidRDefault="00816C46" w:rsidP="00816C46">
      <w:pPr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6C46" w:rsidRPr="00372E4E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Art.10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r w:rsidRPr="00372E4E">
        <w:rPr>
          <w:rFonts w:ascii="Times New Roman" w:hAnsi="Times New Roman"/>
          <w:sz w:val="28"/>
          <w:szCs w:val="28"/>
        </w:rPr>
        <w:t xml:space="preserve"> Prezenta hotărâre se comunică:</w:t>
      </w:r>
    </w:p>
    <w:p w:rsidR="00816C46" w:rsidRPr="00372E4E" w:rsidRDefault="00816C46" w:rsidP="00816C46">
      <w:pPr>
        <w:numPr>
          <w:ilvl w:val="0"/>
          <w:numId w:val="1"/>
        </w:numPr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2E4E">
        <w:rPr>
          <w:rFonts w:ascii="Times New Roman" w:hAnsi="Times New Roman"/>
          <w:sz w:val="28"/>
          <w:szCs w:val="28"/>
        </w:rPr>
        <w:t xml:space="preserve">Instituției Prefectului Județul </w:t>
      </w:r>
      <w:r>
        <w:rPr>
          <w:rFonts w:ascii="Times New Roman" w:hAnsi="Times New Roman"/>
          <w:sz w:val="28"/>
          <w:szCs w:val="28"/>
        </w:rPr>
        <w:t>Satu Mare</w:t>
      </w:r>
    </w:p>
    <w:p w:rsidR="00816C46" w:rsidRPr="00372E4E" w:rsidRDefault="00816C46" w:rsidP="00816C46">
      <w:pPr>
        <w:numPr>
          <w:ilvl w:val="0"/>
          <w:numId w:val="1"/>
        </w:numPr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2E4E">
        <w:rPr>
          <w:rFonts w:ascii="Times New Roman" w:hAnsi="Times New Roman"/>
          <w:sz w:val="28"/>
          <w:szCs w:val="28"/>
        </w:rPr>
        <w:t xml:space="preserve">Primarului </w:t>
      </w:r>
      <w:r>
        <w:rPr>
          <w:rFonts w:ascii="Times New Roman" w:hAnsi="Times New Roman"/>
          <w:sz w:val="28"/>
          <w:szCs w:val="28"/>
        </w:rPr>
        <w:t>comunei Orasu Nou</w:t>
      </w:r>
      <w:r w:rsidRPr="00372E4E">
        <w:rPr>
          <w:rFonts w:ascii="Times New Roman" w:hAnsi="Times New Roman"/>
          <w:sz w:val="28"/>
          <w:szCs w:val="28"/>
        </w:rPr>
        <w:t>.</w:t>
      </w:r>
    </w:p>
    <w:p w:rsidR="00816C46" w:rsidRPr="00372E4E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  <w:bookmarkStart w:id="4" w:name="ref%2523A1"/>
      <w:bookmarkStart w:id="5" w:name="ref%2523A4"/>
      <w:bookmarkEnd w:id="4"/>
      <w:bookmarkEnd w:id="5"/>
    </w:p>
    <w:p w:rsidR="00816C46" w:rsidRDefault="00271AF7" w:rsidP="00816C46">
      <w:pPr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Orașu Nou la 09</w:t>
      </w:r>
      <w:r w:rsidR="00816C46">
        <w:rPr>
          <w:rFonts w:ascii="Times New Roman" w:hAnsi="Times New Roman"/>
          <w:sz w:val="28"/>
          <w:szCs w:val="28"/>
        </w:rPr>
        <w:t>.06.2023</w:t>
      </w:r>
    </w:p>
    <w:p w:rsidR="00816C46" w:rsidRPr="00372E4E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</w:p>
    <w:p w:rsidR="00816C46" w:rsidRPr="00372E4E" w:rsidRDefault="00271AF7" w:rsidP="00271AF7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Președinte de ședință</w:t>
      </w:r>
      <w:r w:rsidR="00816C46">
        <w:rPr>
          <w:rFonts w:ascii="Times New Roman" w:hAnsi="Times New Roman"/>
          <w:sz w:val="28"/>
          <w:szCs w:val="28"/>
        </w:rPr>
        <w:t xml:space="preserve">,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Contrasemnează</w:t>
      </w:r>
      <w:r w:rsidR="00816C46">
        <w:rPr>
          <w:rFonts w:ascii="Times New Roman" w:hAnsi="Times New Roman"/>
          <w:caps/>
          <w:sz w:val="28"/>
          <w:szCs w:val="28"/>
        </w:rPr>
        <w:t>,</w:t>
      </w:r>
      <w:r w:rsidR="00816C46" w:rsidRPr="00372E4E">
        <w:rPr>
          <w:rFonts w:ascii="Times New Roman" w:hAnsi="Times New Roman"/>
          <w:caps/>
          <w:sz w:val="28"/>
          <w:szCs w:val="28"/>
        </w:rPr>
        <w:t xml:space="preserve"> </w:t>
      </w:r>
    </w:p>
    <w:p w:rsidR="00816C46" w:rsidRDefault="00271AF7" w:rsidP="00816C46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Matyas PAIZOȘ</w:t>
      </w:r>
      <w:r w:rsidR="00816C46" w:rsidRPr="00372E4E">
        <w:rPr>
          <w:rFonts w:ascii="Times New Roman" w:hAnsi="Times New Roman"/>
          <w:sz w:val="28"/>
          <w:szCs w:val="28"/>
        </w:rPr>
        <w:t xml:space="preserve">          </w:t>
      </w:r>
      <w:r w:rsidR="00816C46" w:rsidRPr="00372E4E">
        <w:rPr>
          <w:rFonts w:ascii="Times New Roman" w:hAnsi="Times New Roman"/>
          <w:sz w:val="28"/>
          <w:szCs w:val="28"/>
        </w:rPr>
        <w:tab/>
      </w:r>
      <w:r w:rsidR="00816C46" w:rsidRPr="00372E4E">
        <w:rPr>
          <w:rFonts w:ascii="Times New Roman" w:hAnsi="Times New Roman"/>
          <w:sz w:val="28"/>
          <w:szCs w:val="28"/>
        </w:rPr>
        <w:tab/>
      </w:r>
      <w:r w:rsidR="00816C46" w:rsidRPr="00372E4E">
        <w:rPr>
          <w:rFonts w:ascii="Times New Roman" w:hAnsi="Times New Roman"/>
          <w:sz w:val="28"/>
          <w:szCs w:val="28"/>
        </w:rPr>
        <w:tab/>
      </w:r>
      <w:r w:rsidR="00816C46" w:rsidRPr="00372E4E">
        <w:rPr>
          <w:rFonts w:ascii="Times New Roman" w:hAnsi="Times New Roman"/>
          <w:sz w:val="28"/>
          <w:szCs w:val="28"/>
        </w:rPr>
        <w:tab/>
      </w:r>
      <w:r w:rsidR="00816C46" w:rsidRPr="00372E4E">
        <w:rPr>
          <w:rFonts w:ascii="Times New Roman" w:hAnsi="Times New Roman"/>
          <w:sz w:val="28"/>
          <w:szCs w:val="28"/>
        </w:rPr>
        <w:tab/>
        <w:t xml:space="preserve"> </w:t>
      </w:r>
      <w:r w:rsidR="00816C46">
        <w:rPr>
          <w:rFonts w:ascii="Times New Roman" w:hAnsi="Times New Roman"/>
          <w:sz w:val="28"/>
          <w:szCs w:val="28"/>
        </w:rPr>
        <w:t>Secretar general,</w:t>
      </w:r>
    </w:p>
    <w:p w:rsidR="00816C46" w:rsidRDefault="00271AF7" w:rsidP="00816C46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816C46">
        <w:rPr>
          <w:rFonts w:ascii="Times New Roman" w:hAnsi="Times New Roman"/>
          <w:sz w:val="28"/>
          <w:szCs w:val="28"/>
        </w:rPr>
        <w:t xml:space="preserve">  Sonia-Teodora Stan</w:t>
      </w: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</w:p>
    <w:p w:rsidR="000473E3" w:rsidRPr="00611B80" w:rsidRDefault="000473E3" w:rsidP="000473E3">
      <w:pPr>
        <w:spacing w:before="0" w:after="0"/>
        <w:ind w:left="562" w:right="144"/>
        <w:jc w:val="both"/>
        <w:rPr>
          <w:rFonts w:ascii="Times New Roman" w:eastAsia="Calibri" w:hAnsi="Times New Roman"/>
          <w:sz w:val="24"/>
        </w:rPr>
      </w:pPr>
      <w:r w:rsidRPr="00611B80">
        <w:rPr>
          <w:rFonts w:ascii="Times New Roman" w:eastAsia="Calibri" w:hAnsi="Times New Roman"/>
          <w:i/>
          <w:sz w:val="24"/>
        </w:rPr>
        <w:t>nr. total al consilierilor în funcție: 13</w:t>
      </w:r>
    </w:p>
    <w:p w:rsidR="000473E3" w:rsidRPr="00611B80" w:rsidRDefault="000473E3" w:rsidP="000473E3">
      <w:pPr>
        <w:tabs>
          <w:tab w:val="left" w:pos="1755"/>
        </w:tabs>
        <w:spacing w:before="0" w:after="0"/>
        <w:ind w:left="562" w:right="144"/>
        <w:jc w:val="both"/>
        <w:rPr>
          <w:rFonts w:ascii="Times New Roman" w:eastAsia="Calibri" w:hAnsi="Times New Roman"/>
          <w:i/>
          <w:sz w:val="24"/>
        </w:rPr>
      </w:pPr>
      <w:r w:rsidRPr="00611B80">
        <w:rPr>
          <w:rFonts w:ascii="Times New Roman" w:eastAsia="Calibri" w:hAnsi="Times New Roman"/>
          <w:i/>
          <w:sz w:val="24"/>
        </w:rPr>
        <w:t>nr. tota</w:t>
      </w:r>
      <w:r>
        <w:rPr>
          <w:rFonts w:ascii="Times New Roman" w:eastAsia="Calibri" w:hAnsi="Times New Roman"/>
          <w:i/>
          <w:sz w:val="24"/>
        </w:rPr>
        <w:t>l al consilierilor prezenți: 9</w:t>
      </w:r>
    </w:p>
    <w:p w:rsidR="000473E3" w:rsidRDefault="000473E3" w:rsidP="000473E3">
      <w:pPr>
        <w:tabs>
          <w:tab w:val="left" w:pos="1755"/>
        </w:tabs>
        <w:spacing w:before="0" w:after="0"/>
        <w:ind w:left="562" w:right="144"/>
        <w:jc w:val="both"/>
        <w:rPr>
          <w:rFonts w:ascii="Times New Roman" w:eastAsia="Calibri" w:hAnsi="Times New Roman"/>
          <w:i/>
          <w:sz w:val="24"/>
        </w:rPr>
      </w:pPr>
      <w:r w:rsidRPr="00611B80">
        <w:rPr>
          <w:rFonts w:ascii="Times New Roman" w:eastAsia="Calibri" w:hAnsi="Times New Roman"/>
          <w:i/>
          <w:sz w:val="24"/>
        </w:rPr>
        <w:t xml:space="preserve">nr. total al </w:t>
      </w:r>
      <w:r>
        <w:rPr>
          <w:rFonts w:ascii="Times New Roman" w:eastAsia="Calibri" w:hAnsi="Times New Roman"/>
          <w:i/>
          <w:sz w:val="24"/>
        </w:rPr>
        <w:t>consilierilor absenți: 4</w:t>
      </w:r>
    </w:p>
    <w:p w:rsidR="000473E3" w:rsidRPr="00611B80" w:rsidRDefault="000473E3" w:rsidP="000473E3">
      <w:pPr>
        <w:tabs>
          <w:tab w:val="left" w:pos="1755"/>
        </w:tabs>
        <w:spacing w:before="0" w:after="0"/>
        <w:ind w:left="562" w:right="144"/>
        <w:jc w:val="both"/>
        <w:rPr>
          <w:rFonts w:ascii="Times New Roman" w:eastAsia="Calibri" w:hAnsi="Times New Roman"/>
          <w:i/>
          <w:sz w:val="24"/>
          <w:lang w:eastAsia="ro-RO"/>
        </w:rPr>
      </w:pPr>
      <w:r>
        <w:rPr>
          <w:rFonts w:ascii="Times New Roman" w:eastAsia="Calibri" w:hAnsi="Times New Roman"/>
          <w:i/>
          <w:sz w:val="24"/>
        </w:rPr>
        <w:t>nr. total al consilierilor care parti</w:t>
      </w:r>
      <w:r>
        <w:rPr>
          <w:rFonts w:ascii="Times New Roman" w:eastAsia="Calibri" w:hAnsi="Times New Roman"/>
          <w:i/>
          <w:sz w:val="24"/>
        </w:rPr>
        <w:t>cipă la dezbateri și la vot: 9</w:t>
      </w:r>
    </w:p>
    <w:p w:rsidR="000473E3" w:rsidRPr="00611B80" w:rsidRDefault="000473E3" w:rsidP="000473E3">
      <w:pPr>
        <w:tabs>
          <w:tab w:val="left" w:pos="1755"/>
          <w:tab w:val="left" w:pos="3870"/>
        </w:tabs>
        <w:spacing w:before="0" w:after="0"/>
        <w:ind w:left="562" w:right="144"/>
        <w:jc w:val="both"/>
        <w:rPr>
          <w:rFonts w:ascii="Times New Roman" w:eastAsia="Calibri" w:hAnsi="Times New Roman"/>
          <w:i/>
          <w:sz w:val="24"/>
        </w:rPr>
      </w:pPr>
      <w:r>
        <w:rPr>
          <w:rFonts w:ascii="Times New Roman" w:eastAsia="Calibri" w:hAnsi="Times New Roman"/>
          <w:i/>
          <w:sz w:val="24"/>
        </w:rPr>
        <w:t>voturi pentru: 9</w:t>
      </w:r>
    </w:p>
    <w:p w:rsidR="000473E3" w:rsidRPr="00611B80" w:rsidRDefault="000473E3" w:rsidP="000473E3">
      <w:pPr>
        <w:tabs>
          <w:tab w:val="left" w:pos="1755"/>
        </w:tabs>
        <w:spacing w:before="0" w:after="0"/>
        <w:ind w:left="562" w:right="144"/>
        <w:jc w:val="both"/>
        <w:rPr>
          <w:rFonts w:ascii="Times New Roman" w:eastAsia="Calibri" w:hAnsi="Times New Roman"/>
          <w:i/>
          <w:sz w:val="24"/>
        </w:rPr>
      </w:pPr>
      <w:r>
        <w:rPr>
          <w:rFonts w:ascii="Times New Roman" w:eastAsia="Calibri" w:hAnsi="Times New Roman"/>
          <w:i/>
          <w:sz w:val="24"/>
        </w:rPr>
        <w:t>voturi împotrivă: 0</w:t>
      </w:r>
    </w:p>
    <w:p w:rsidR="000473E3" w:rsidRPr="00611B80" w:rsidRDefault="000473E3" w:rsidP="000473E3">
      <w:pPr>
        <w:tabs>
          <w:tab w:val="left" w:pos="1755"/>
        </w:tabs>
        <w:spacing w:before="0" w:after="0"/>
        <w:ind w:left="562" w:right="144"/>
        <w:jc w:val="both"/>
        <w:rPr>
          <w:rFonts w:ascii="Times New Roman" w:eastAsia="Calibri" w:hAnsi="Times New Roman"/>
          <w:i/>
          <w:sz w:val="24"/>
        </w:rPr>
      </w:pPr>
      <w:r>
        <w:rPr>
          <w:rFonts w:ascii="Times New Roman" w:eastAsia="Calibri" w:hAnsi="Times New Roman"/>
          <w:i/>
          <w:sz w:val="24"/>
        </w:rPr>
        <w:t>abțineri: 0</w:t>
      </w: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ROMÂNIA</w:t>
      </w: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JUDEȚUL SATU MARE</w:t>
      </w:r>
    </w:p>
    <w:p w:rsidR="00816C46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COMUNA ORAȘU NOU</w:t>
      </w:r>
    </w:p>
    <w:p w:rsidR="00816C46" w:rsidRDefault="000473E3" w:rsidP="00816C46">
      <w:pPr>
        <w:jc w:val="righ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Anexa nr.1 la HCL nr. 35/09.06.2023</w:t>
      </w:r>
      <w:bookmarkStart w:id="6" w:name="_GoBack"/>
      <w:bookmarkEnd w:id="6"/>
      <w:r w:rsidR="00816C46">
        <w:rPr>
          <w:rFonts w:ascii="Times New Roman" w:hAnsi="Times New Roman"/>
          <w:b/>
          <w:bCs/>
          <w:sz w:val="30"/>
          <w:szCs w:val="30"/>
        </w:rPr>
        <w:t xml:space="preserve">  </w:t>
      </w:r>
    </w:p>
    <w:p w:rsidR="00816C46" w:rsidRDefault="00816C46" w:rsidP="00816C46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b/>
          <w:bCs/>
          <w:sz w:val="28"/>
          <w:szCs w:val="28"/>
        </w:rPr>
      </w:pPr>
      <w:proofErr w:type="spellStart"/>
      <w:r w:rsidRPr="003F41A8">
        <w:rPr>
          <w:b/>
          <w:bCs/>
          <w:sz w:val="28"/>
          <w:szCs w:val="28"/>
        </w:rPr>
        <w:t>Amplasamentul</w:t>
      </w:r>
      <w:proofErr w:type="spellEnd"/>
      <w:r w:rsidRPr="003F41A8">
        <w:rPr>
          <w:b/>
          <w:bCs/>
          <w:sz w:val="28"/>
          <w:szCs w:val="28"/>
        </w:rPr>
        <w:t xml:space="preserve"> </w:t>
      </w:r>
      <w:proofErr w:type="spellStart"/>
      <w:r w:rsidRPr="003F41A8">
        <w:rPr>
          <w:b/>
          <w:bCs/>
          <w:sz w:val="28"/>
          <w:szCs w:val="28"/>
        </w:rPr>
        <w:t>obiectivului</w:t>
      </w:r>
      <w:proofErr w:type="spellEnd"/>
    </w:p>
    <w:p w:rsidR="00816C46" w:rsidRDefault="00816C46" w:rsidP="00816C4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Terenurile aferente investitiei sunt situate pe teritoriul administrativ al comunei Orasu Nou, in intravilanul localitatilor Orasu Nou, Orasu Nou Vii, Prilog Vii apartinand domeniului public al comunei Orasu Nou.</w:t>
      </w:r>
    </w:p>
    <w:p w:rsidR="00816C46" w:rsidRDefault="00816C46" w:rsidP="00816C4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Identificarea conform cartilor funciare este urmatoarea: </w:t>
      </w:r>
    </w:p>
    <w:p w:rsidR="00816C46" w:rsidRDefault="00816C46" w:rsidP="00816C46">
      <w:pPr>
        <w:pStyle w:val="ListParagraph"/>
        <w:numPr>
          <w:ilvl w:val="0"/>
          <w:numId w:val="5"/>
        </w:numPr>
        <w:spacing w:after="160" w:line="259" w:lineRule="auto"/>
        <w:ind w:left="2127"/>
        <w:contextualSpacing/>
        <w:rPr>
          <w:szCs w:val="24"/>
        </w:rPr>
      </w:pPr>
      <w:r w:rsidRPr="007436B9">
        <w:rPr>
          <w:b/>
          <w:bCs/>
          <w:szCs w:val="24"/>
        </w:rPr>
        <w:t>D</w:t>
      </w:r>
      <w:r>
        <w:rPr>
          <w:b/>
          <w:bCs/>
          <w:szCs w:val="24"/>
        </w:rPr>
        <w:t>r</w:t>
      </w:r>
      <w:r w:rsidRPr="007436B9">
        <w:rPr>
          <w:b/>
          <w:bCs/>
          <w:szCs w:val="24"/>
        </w:rPr>
        <w:t xml:space="preserve">um sector I </w:t>
      </w:r>
      <w:proofErr w:type="spellStart"/>
      <w:r w:rsidRPr="007436B9">
        <w:rPr>
          <w:b/>
          <w:bCs/>
          <w:szCs w:val="24"/>
        </w:rPr>
        <w:t>Orasu</w:t>
      </w:r>
      <w:proofErr w:type="spellEnd"/>
      <w:r w:rsidRPr="007436B9">
        <w:rPr>
          <w:b/>
          <w:bCs/>
          <w:szCs w:val="24"/>
        </w:rPr>
        <w:t xml:space="preserve"> </w:t>
      </w:r>
      <w:proofErr w:type="spellStart"/>
      <w:r w:rsidRPr="007436B9">
        <w:rPr>
          <w:b/>
          <w:bCs/>
          <w:szCs w:val="24"/>
        </w:rPr>
        <w:t>Nou</w:t>
      </w:r>
      <w:proofErr w:type="spellEnd"/>
      <w:r>
        <w:rPr>
          <w:szCs w:val="24"/>
        </w:rPr>
        <w:t xml:space="preserve"> – CF nr. 103863 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 CF nr. 103865;</w:t>
      </w:r>
    </w:p>
    <w:p w:rsidR="00816C46" w:rsidRDefault="00816C46" w:rsidP="00816C46">
      <w:pPr>
        <w:pStyle w:val="ListParagraph"/>
        <w:numPr>
          <w:ilvl w:val="0"/>
          <w:numId w:val="5"/>
        </w:numPr>
        <w:spacing w:after="160" w:line="259" w:lineRule="auto"/>
        <w:ind w:left="2127"/>
        <w:contextualSpacing/>
        <w:rPr>
          <w:szCs w:val="24"/>
        </w:rPr>
      </w:pPr>
      <w:r>
        <w:rPr>
          <w:b/>
          <w:bCs/>
          <w:szCs w:val="24"/>
        </w:rPr>
        <w:t xml:space="preserve">Drum sector II </w:t>
      </w:r>
      <w:proofErr w:type="spellStart"/>
      <w:r>
        <w:rPr>
          <w:b/>
          <w:bCs/>
          <w:szCs w:val="24"/>
        </w:rPr>
        <w:t>Orasu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Nou</w:t>
      </w:r>
      <w:proofErr w:type="spellEnd"/>
      <w:r>
        <w:rPr>
          <w:b/>
          <w:bCs/>
          <w:szCs w:val="24"/>
        </w:rPr>
        <w:t xml:space="preserve"> Vii </w:t>
      </w:r>
      <w:r>
        <w:rPr>
          <w:szCs w:val="24"/>
        </w:rPr>
        <w:t>– CF nr. 103232;</w:t>
      </w:r>
    </w:p>
    <w:p w:rsidR="00816C46" w:rsidRPr="003F41A8" w:rsidRDefault="00816C46" w:rsidP="00816C46">
      <w:pPr>
        <w:pStyle w:val="ListParagraph"/>
        <w:numPr>
          <w:ilvl w:val="0"/>
          <w:numId w:val="5"/>
        </w:numPr>
        <w:spacing w:before="240" w:after="160" w:line="360" w:lineRule="auto"/>
        <w:ind w:left="2127"/>
        <w:contextualSpacing/>
        <w:rPr>
          <w:szCs w:val="24"/>
        </w:rPr>
      </w:pPr>
      <w:r w:rsidRPr="005D32D2">
        <w:rPr>
          <w:b/>
          <w:bCs/>
          <w:szCs w:val="24"/>
        </w:rPr>
        <w:t xml:space="preserve">Drum sector IV </w:t>
      </w:r>
      <w:proofErr w:type="spellStart"/>
      <w:r w:rsidRPr="005D32D2">
        <w:rPr>
          <w:b/>
          <w:bCs/>
          <w:szCs w:val="24"/>
        </w:rPr>
        <w:t>Spre</w:t>
      </w:r>
      <w:proofErr w:type="spellEnd"/>
      <w:r w:rsidRPr="005D32D2">
        <w:rPr>
          <w:b/>
          <w:bCs/>
          <w:szCs w:val="24"/>
        </w:rPr>
        <w:t xml:space="preserve"> </w:t>
      </w:r>
      <w:proofErr w:type="spellStart"/>
      <w:r w:rsidRPr="005D32D2">
        <w:rPr>
          <w:b/>
          <w:bCs/>
          <w:szCs w:val="24"/>
        </w:rPr>
        <w:t>Prilog</w:t>
      </w:r>
      <w:proofErr w:type="spellEnd"/>
      <w:r w:rsidRPr="005D32D2">
        <w:rPr>
          <w:b/>
          <w:bCs/>
          <w:szCs w:val="24"/>
        </w:rPr>
        <w:t xml:space="preserve"> Vii</w:t>
      </w:r>
      <w:r>
        <w:rPr>
          <w:szCs w:val="24"/>
        </w:rPr>
        <w:t xml:space="preserve"> – CF nr. 103234;</w:t>
      </w:r>
    </w:p>
    <w:p w:rsidR="00816C46" w:rsidRPr="003F41A8" w:rsidRDefault="00816C46" w:rsidP="00816C46">
      <w:pPr>
        <w:pStyle w:val="ListParagraph"/>
        <w:numPr>
          <w:ilvl w:val="0"/>
          <w:numId w:val="4"/>
        </w:numPr>
        <w:spacing w:before="240" w:after="160" w:line="360" w:lineRule="auto"/>
        <w:contextualSpacing/>
        <w:rPr>
          <w:b/>
          <w:bCs/>
          <w:sz w:val="28"/>
          <w:szCs w:val="28"/>
        </w:rPr>
      </w:pPr>
      <w:proofErr w:type="spellStart"/>
      <w:r w:rsidRPr="003F41A8">
        <w:rPr>
          <w:b/>
          <w:bCs/>
          <w:sz w:val="28"/>
          <w:szCs w:val="28"/>
        </w:rPr>
        <w:t>Descrierea</w:t>
      </w:r>
      <w:proofErr w:type="spellEnd"/>
      <w:r w:rsidRPr="003F41A8">
        <w:rPr>
          <w:b/>
          <w:bCs/>
          <w:sz w:val="28"/>
          <w:szCs w:val="28"/>
        </w:rPr>
        <w:t xml:space="preserve"> </w:t>
      </w:r>
      <w:proofErr w:type="spellStart"/>
      <w:r w:rsidRPr="003F41A8">
        <w:rPr>
          <w:b/>
          <w:bCs/>
          <w:sz w:val="28"/>
          <w:szCs w:val="28"/>
        </w:rPr>
        <w:t>sumara</w:t>
      </w:r>
      <w:proofErr w:type="spellEnd"/>
      <w:r w:rsidRPr="003F41A8">
        <w:rPr>
          <w:b/>
          <w:bCs/>
          <w:sz w:val="28"/>
          <w:szCs w:val="28"/>
        </w:rPr>
        <w:t xml:space="preserve"> a </w:t>
      </w:r>
      <w:proofErr w:type="spellStart"/>
      <w:r w:rsidRPr="003F41A8">
        <w:rPr>
          <w:b/>
          <w:bCs/>
          <w:sz w:val="28"/>
          <w:szCs w:val="28"/>
        </w:rPr>
        <w:t>obiectivului</w:t>
      </w:r>
      <w:proofErr w:type="spellEnd"/>
      <w:r w:rsidRPr="003F41A8">
        <w:rPr>
          <w:b/>
          <w:bCs/>
          <w:sz w:val="28"/>
          <w:szCs w:val="28"/>
        </w:rPr>
        <w:t>:</w:t>
      </w:r>
    </w:p>
    <w:p w:rsidR="00816C46" w:rsidRDefault="00816C46" w:rsidP="00816C4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Modernizare</w:t>
      </w:r>
      <w:proofErr w:type="spellEnd"/>
      <w:r>
        <w:rPr>
          <w:b/>
          <w:bCs/>
          <w:sz w:val="28"/>
          <w:szCs w:val="28"/>
        </w:rPr>
        <w:t xml:space="preserve"> drum Sector I </w:t>
      </w:r>
      <w:proofErr w:type="spellStart"/>
      <w:r>
        <w:rPr>
          <w:b/>
          <w:bCs/>
          <w:sz w:val="28"/>
          <w:szCs w:val="28"/>
        </w:rPr>
        <w:t>Orasu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Nou</w:t>
      </w:r>
      <w:proofErr w:type="spellEnd"/>
      <w:r>
        <w:rPr>
          <w:b/>
          <w:bCs/>
          <w:sz w:val="28"/>
          <w:szCs w:val="28"/>
        </w:rPr>
        <w:t xml:space="preserve"> – L= 834,00m</w:t>
      </w:r>
    </w:p>
    <w:p w:rsidR="00816C46" w:rsidRPr="001C3779" w:rsidRDefault="00816C46" w:rsidP="00816C46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 w:rsidRPr="001C3779">
        <w:rPr>
          <w:rFonts w:ascii="Times New Roman" w:hAnsi="Times New Roman"/>
          <w:b/>
          <w:bCs/>
          <w:sz w:val="24"/>
        </w:rPr>
        <w:t>Stuctura rutiera: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se </w:t>
      </w:r>
      <w:proofErr w:type="spellStart"/>
      <w:r>
        <w:rPr>
          <w:szCs w:val="24"/>
        </w:rPr>
        <w:t>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asigura</w:t>
      </w:r>
      <w:proofErr w:type="spellEnd"/>
      <w:r>
        <w:rPr>
          <w:szCs w:val="24"/>
        </w:rPr>
        <w:t xml:space="preserve"> un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fundatie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medie</w:t>
      </w:r>
      <w:proofErr w:type="spellEnd"/>
      <w:r>
        <w:rPr>
          <w:szCs w:val="24"/>
        </w:rPr>
        <w:t xml:space="preserve"> de 35 cm. In </w:t>
      </w:r>
      <w:proofErr w:type="spellStart"/>
      <w:r>
        <w:rPr>
          <w:szCs w:val="24"/>
        </w:rPr>
        <w:t>acest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sens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va</w:t>
      </w:r>
      <w:proofErr w:type="spellEnd"/>
      <w:r>
        <w:rPr>
          <w:szCs w:val="24"/>
        </w:rPr>
        <w:t xml:space="preserve"> complete cu 10-15 cm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latinea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platformei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drumului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zonele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zestrea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existenta</w:t>
      </w:r>
      <w:proofErr w:type="spellEnd"/>
      <w:r>
        <w:rPr>
          <w:szCs w:val="24"/>
        </w:rPr>
        <w:t xml:space="preserve"> nu </w:t>
      </w:r>
      <w:proofErr w:type="spellStart"/>
      <w:r>
        <w:rPr>
          <w:szCs w:val="24"/>
        </w:rPr>
        <w:t>asigura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de minim 20 cm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zonele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terenul</w:t>
      </w:r>
      <w:proofErr w:type="spellEnd"/>
      <w:r>
        <w:rPr>
          <w:szCs w:val="24"/>
        </w:rPr>
        <w:t xml:space="preserve"> nu </w:t>
      </w:r>
      <w:proofErr w:type="spellStart"/>
      <w:r>
        <w:rPr>
          <w:szCs w:val="24"/>
        </w:rPr>
        <w:t>permite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ridicarea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liniei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rosii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executa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casete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de 20 cm (</w:t>
      </w:r>
      <w:proofErr w:type="spellStart"/>
      <w:r>
        <w:rPr>
          <w:szCs w:val="24"/>
        </w:rPr>
        <w:t>astfel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incat</w:t>
      </w:r>
      <w:proofErr w:type="spellEnd"/>
      <w:r>
        <w:rPr>
          <w:szCs w:val="24"/>
        </w:rPr>
        <w:t xml:space="preserve"> la final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ramana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medie</w:t>
      </w:r>
      <w:proofErr w:type="spellEnd"/>
      <w:r>
        <w:rPr>
          <w:szCs w:val="24"/>
        </w:rPr>
        <w:t xml:space="preserve"> de 35 cm de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>);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15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baza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piatra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sparta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impanata</w:t>
      </w:r>
      <w:proofErr w:type="spellEnd"/>
      <w:r>
        <w:rPr>
          <w:szCs w:val="24"/>
        </w:rPr>
        <w:t>;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6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legatura</w:t>
      </w:r>
      <w:proofErr w:type="spellEnd"/>
      <w:r>
        <w:rPr>
          <w:szCs w:val="24"/>
        </w:rPr>
        <w:t xml:space="preserve"> din BAD 22,4;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4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uzura</w:t>
      </w:r>
      <w:proofErr w:type="spellEnd"/>
      <w:r>
        <w:rPr>
          <w:szCs w:val="24"/>
        </w:rPr>
        <w:t xml:space="preserve"> din BA 16;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sectiune transversala drumul se va amenaja cu latimea partii carosabile de 3.50m si doua acostamente de 0.50m.</w:t>
      </w:r>
    </w:p>
    <w:p w:rsidR="00816C46" w:rsidRPr="00D31F4C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Lungimea tronsonului de drum studiat este 834,00m.</w:t>
      </w:r>
    </w:p>
    <w:p w:rsidR="00816C46" w:rsidRDefault="00816C46" w:rsidP="00816C46">
      <w:pPr>
        <w:spacing w:before="240"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 w:rsidRPr="00D31F4C">
        <w:rPr>
          <w:rFonts w:ascii="Times New Roman" w:hAnsi="Times New Roman"/>
          <w:b/>
          <w:bCs/>
          <w:sz w:val="24"/>
        </w:rPr>
        <w:t>Scurgerea apelor</w:t>
      </w:r>
      <w:r>
        <w:rPr>
          <w:rFonts w:ascii="Times New Roman" w:hAnsi="Times New Roman"/>
          <w:b/>
          <w:bCs/>
          <w:sz w:val="24"/>
        </w:rPr>
        <w:t>:</w:t>
      </w:r>
    </w:p>
    <w:p w:rsidR="00816C46" w:rsidRDefault="00816C46" w:rsidP="00816C4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 asigurarea scurgerii apelor pluviale si pentru sporirea latimii de gabarit a strazii se vor amenaja rigole carosabile monolite din</w:t>
      </w:r>
      <w:r w:rsidRPr="00D63B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beton de clasa C 30/37 precum si rigole de acostament prefabricate tip R7.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proofErr w:type="spellStart"/>
      <w:r>
        <w:rPr>
          <w:szCs w:val="24"/>
        </w:rPr>
        <w:t>Rigola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carosabila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monolita</w:t>
      </w:r>
      <w:proofErr w:type="spellEnd"/>
      <w:r>
        <w:rPr>
          <w:szCs w:val="24"/>
        </w:rPr>
        <w:t>: 880,00 m;</w:t>
      </w:r>
    </w:p>
    <w:p w:rsidR="00816C46" w:rsidRPr="00D31F4C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proofErr w:type="spellStart"/>
      <w:r>
        <w:rPr>
          <w:szCs w:val="24"/>
        </w:rPr>
        <w:t>Rigola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acostament</w:t>
      </w:r>
      <w:proofErr w:type="spellEnd"/>
      <w:r>
        <w:rPr>
          <w:szCs w:val="24"/>
        </w:rPr>
        <w:t xml:space="preserve">: 620,00 m; </w:t>
      </w:r>
    </w:p>
    <w:p w:rsidR="00816C46" w:rsidRDefault="00816C46" w:rsidP="00816C46">
      <w:pPr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Pentru descarcarea apelor pluviale catre emisari se vor executa podete tubulare Dn 600:</w:t>
      </w:r>
      <w:r w:rsidRPr="00D31F4C">
        <w:rPr>
          <w:rFonts w:ascii="Times New Roman" w:hAnsi="Times New Roman"/>
          <w:b/>
          <w:bCs/>
          <w:sz w:val="24"/>
        </w:rPr>
        <w:t xml:space="preserve"> </w:t>
      </w:r>
    </w:p>
    <w:p w:rsidR="00816C46" w:rsidRPr="00D31F4C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b/>
          <w:bCs/>
          <w:szCs w:val="24"/>
        </w:rPr>
      </w:pPr>
      <w:proofErr w:type="spellStart"/>
      <w:r>
        <w:rPr>
          <w:szCs w:val="24"/>
        </w:rPr>
        <w:t>Podet</w:t>
      </w:r>
      <w:proofErr w:type="spellEnd"/>
      <w:r>
        <w:rPr>
          <w:szCs w:val="24"/>
        </w:rPr>
        <w:t xml:space="preserve"> tubular </w:t>
      </w:r>
      <w:proofErr w:type="spellStart"/>
      <w:r>
        <w:rPr>
          <w:szCs w:val="24"/>
        </w:rPr>
        <w:t>Dn</w:t>
      </w:r>
      <w:proofErr w:type="spellEnd"/>
      <w:r>
        <w:rPr>
          <w:szCs w:val="24"/>
        </w:rPr>
        <w:t xml:space="preserve"> 600mm L=7.50m – 2 </w:t>
      </w:r>
      <w:proofErr w:type="spellStart"/>
      <w:r>
        <w:rPr>
          <w:szCs w:val="24"/>
        </w:rPr>
        <w:t>buc</w:t>
      </w:r>
      <w:proofErr w:type="spellEnd"/>
      <w:r>
        <w:rPr>
          <w:szCs w:val="24"/>
        </w:rPr>
        <w:t>;</w:t>
      </w:r>
    </w:p>
    <w:p w:rsidR="00816C46" w:rsidRPr="009046C7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b/>
          <w:bCs/>
          <w:szCs w:val="24"/>
        </w:rPr>
      </w:pPr>
      <w:proofErr w:type="spellStart"/>
      <w:r>
        <w:rPr>
          <w:szCs w:val="24"/>
        </w:rPr>
        <w:t>Podet</w:t>
      </w:r>
      <w:proofErr w:type="spellEnd"/>
      <w:r>
        <w:rPr>
          <w:szCs w:val="24"/>
        </w:rPr>
        <w:t xml:space="preserve"> tubular </w:t>
      </w:r>
      <w:proofErr w:type="spellStart"/>
      <w:r>
        <w:rPr>
          <w:szCs w:val="24"/>
        </w:rPr>
        <w:t>Dn</w:t>
      </w:r>
      <w:proofErr w:type="spellEnd"/>
      <w:r>
        <w:rPr>
          <w:szCs w:val="24"/>
        </w:rPr>
        <w:t xml:space="preserve"> 600mm L=5.00m – 3 </w:t>
      </w:r>
      <w:proofErr w:type="spellStart"/>
      <w:r>
        <w:rPr>
          <w:szCs w:val="24"/>
        </w:rPr>
        <w:t>buc</w:t>
      </w:r>
      <w:proofErr w:type="spellEnd"/>
      <w:r>
        <w:rPr>
          <w:szCs w:val="24"/>
        </w:rPr>
        <w:t>;</w:t>
      </w:r>
    </w:p>
    <w:p w:rsidR="00816C46" w:rsidRPr="009046C7" w:rsidRDefault="00816C46" w:rsidP="00816C46">
      <w:pPr>
        <w:spacing w:before="240"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Drumuri laterale</w:t>
      </w:r>
      <w:r w:rsidRPr="009046C7">
        <w:rPr>
          <w:rFonts w:ascii="Times New Roman" w:hAnsi="Times New Roman"/>
          <w:b/>
          <w:bCs/>
          <w:sz w:val="24"/>
        </w:rPr>
        <w:t>: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vederea protejarii si mentinerii in stare corespunzatoare a noii lucrari se propune si amenajarea drumurilor laterale existente.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Pentru a evita aducerea noroiului pe partea carosabila, toate drumurile laterale se vor amenaja pe 25m lungime si latime variabila in functie de ampriza drumului lateral.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Drumurile laterale sunt intr-un numar de 7 bucati.</w:t>
      </w:r>
    </w:p>
    <w:p w:rsidR="00816C46" w:rsidRPr="009046C7" w:rsidRDefault="00816C46" w:rsidP="00816C46">
      <w:pPr>
        <w:spacing w:before="240"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Platforme de incrucisare</w:t>
      </w:r>
      <w:r w:rsidRPr="009046C7">
        <w:rPr>
          <w:rFonts w:ascii="Times New Roman" w:hAnsi="Times New Roman"/>
          <w:b/>
          <w:bCs/>
          <w:sz w:val="24"/>
        </w:rPr>
        <w:t>:</w:t>
      </w:r>
    </w:p>
    <w:p w:rsidR="00816C46" w:rsidRDefault="00816C46" w:rsidP="00816C4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 asigurarea fluentei traficului, pe drumurile proiectate care au o singura banda de circulatie s-au amenajat platfome de incrucisare in functie de vizibilitate si spatiul disponibil in teren. Acestea au latimea de 2,00m, lungimea de 20m si se vor racorda cu pene de racord pe o lungime de 10m. Structura rutiera a platformelor de incrucisare este identica cu cea a drumurilor proiectate.</w:t>
      </w:r>
    </w:p>
    <w:p w:rsidR="00816C46" w:rsidRPr="009046C7" w:rsidRDefault="00816C46" w:rsidP="00816C46">
      <w:pPr>
        <w:pStyle w:val="ListParagraph"/>
        <w:rPr>
          <w:b/>
          <w:bCs/>
          <w:szCs w:val="24"/>
        </w:rPr>
      </w:pPr>
    </w:p>
    <w:p w:rsidR="00816C46" w:rsidRDefault="00816C46" w:rsidP="00816C4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Modernizare</w:t>
      </w:r>
      <w:proofErr w:type="spellEnd"/>
      <w:r>
        <w:rPr>
          <w:b/>
          <w:bCs/>
          <w:sz w:val="28"/>
          <w:szCs w:val="28"/>
        </w:rPr>
        <w:t xml:space="preserve"> drum Sector II </w:t>
      </w:r>
      <w:proofErr w:type="spellStart"/>
      <w:r>
        <w:rPr>
          <w:b/>
          <w:bCs/>
          <w:sz w:val="28"/>
          <w:szCs w:val="28"/>
        </w:rPr>
        <w:t>Orasu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Nou</w:t>
      </w:r>
      <w:proofErr w:type="spellEnd"/>
      <w:r>
        <w:rPr>
          <w:b/>
          <w:bCs/>
          <w:sz w:val="28"/>
          <w:szCs w:val="28"/>
        </w:rPr>
        <w:t xml:space="preserve"> Vii – L=1.365,00m</w:t>
      </w:r>
    </w:p>
    <w:p w:rsidR="00816C46" w:rsidRPr="001C3779" w:rsidRDefault="00816C46" w:rsidP="00816C46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 w:rsidRPr="001C3779">
        <w:rPr>
          <w:rFonts w:ascii="Times New Roman" w:hAnsi="Times New Roman"/>
          <w:b/>
          <w:bCs/>
          <w:sz w:val="24"/>
        </w:rPr>
        <w:t>Stuctura rutiera: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se </w:t>
      </w:r>
      <w:proofErr w:type="spellStart"/>
      <w:r>
        <w:rPr>
          <w:szCs w:val="24"/>
        </w:rPr>
        <w:t>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asigura</w:t>
      </w:r>
      <w:proofErr w:type="spellEnd"/>
      <w:r>
        <w:rPr>
          <w:szCs w:val="24"/>
        </w:rPr>
        <w:t xml:space="preserve"> un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fundatie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medie</w:t>
      </w:r>
      <w:proofErr w:type="spellEnd"/>
      <w:r>
        <w:rPr>
          <w:szCs w:val="24"/>
        </w:rPr>
        <w:t xml:space="preserve"> de 35 cm. In </w:t>
      </w:r>
      <w:proofErr w:type="spellStart"/>
      <w:r>
        <w:rPr>
          <w:szCs w:val="24"/>
        </w:rPr>
        <w:t>acest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sens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va</w:t>
      </w:r>
      <w:proofErr w:type="spellEnd"/>
      <w:r>
        <w:rPr>
          <w:szCs w:val="24"/>
        </w:rPr>
        <w:t xml:space="preserve"> complete cu 10-15 cm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latinea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platformei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drumului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zonele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zestrea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existenta</w:t>
      </w:r>
      <w:proofErr w:type="spellEnd"/>
      <w:r>
        <w:rPr>
          <w:szCs w:val="24"/>
        </w:rPr>
        <w:t xml:space="preserve"> nu </w:t>
      </w:r>
      <w:proofErr w:type="spellStart"/>
      <w:r>
        <w:rPr>
          <w:szCs w:val="24"/>
        </w:rPr>
        <w:t>asigura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de minim 20 cm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zonele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terenul</w:t>
      </w:r>
      <w:proofErr w:type="spellEnd"/>
      <w:r>
        <w:rPr>
          <w:szCs w:val="24"/>
        </w:rPr>
        <w:t xml:space="preserve"> nu </w:t>
      </w:r>
      <w:proofErr w:type="spellStart"/>
      <w:r>
        <w:rPr>
          <w:szCs w:val="24"/>
        </w:rPr>
        <w:t>permite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ridicarea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liniei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rosii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executa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casete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de 20 cm (</w:t>
      </w:r>
      <w:proofErr w:type="spellStart"/>
      <w:r>
        <w:rPr>
          <w:szCs w:val="24"/>
        </w:rPr>
        <w:t>astfel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incat</w:t>
      </w:r>
      <w:proofErr w:type="spellEnd"/>
      <w:r>
        <w:rPr>
          <w:szCs w:val="24"/>
        </w:rPr>
        <w:t xml:space="preserve"> la final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ramana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medie</w:t>
      </w:r>
      <w:proofErr w:type="spellEnd"/>
      <w:r>
        <w:rPr>
          <w:szCs w:val="24"/>
        </w:rPr>
        <w:t xml:space="preserve"> de 35 cm de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>);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15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baza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piatra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sparta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impanata</w:t>
      </w:r>
      <w:proofErr w:type="spellEnd"/>
      <w:r>
        <w:rPr>
          <w:szCs w:val="24"/>
        </w:rPr>
        <w:t>;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6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legatura</w:t>
      </w:r>
      <w:proofErr w:type="spellEnd"/>
      <w:r>
        <w:rPr>
          <w:szCs w:val="24"/>
        </w:rPr>
        <w:t xml:space="preserve"> din BAD 22,4;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4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uzura</w:t>
      </w:r>
      <w:proofErr w:type="spellEnd"/>
      <w:r>
        <w:rPr>
          <w:szCs w:val="24"/>
        </w:rPr>
        <w:t xml:space="preserve"> din BA 16;</w:t>
      </w:r>
    </w:p>
    <w:p w:rsidR="00816C46" w:rsidRPr="003D0D43" w:rsidRDefault="00816C46" w:rsidP="00816C4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D0D43">
        <w:rPr>
          <w:rFonts w:ascii="Times New Roman" w:hAnsi="Times New Roman"/>
          <w:sz w:val="24"/>
        </w:rPr>
        <w:t xml:space="preserve">In sectiune transversala drumul se va amenaja cu latimea partii carosabile de </w:t>
      </w:r>
      <w:r>
        <w:rPr>
          <w:rFonts w:ascii="Times New Roman" w:hAnsi="Times New Roman"/>
          <w:sz w:val="24"/>
        </w:rPr>
        <w:t>5</w:t>
      </w:r>
      <w:r w:rsidRPr="003D0D43">
        <w:rPr>
          <w:rFonts w:ascii="Times New Roman" w:hAnsi="Times New Roman"/>
          <w:sz w:val="24"/>
        </w:rPr>
        <w:t>.50m si doua acostamente de 0.</w:t>
      </w:r>
      <w:r>
        <w:rPr>
          <w:rFonts w:ascii="Times New Roman" w:hAnsi="Times New Roman"/>
          <w:sz w:val="24"/>
        </w:rPr>
        <w:t xml:space="preserve">75 </w:t>
      </w:r>
      <w:r w:rsidRPr="003D0D43">
        <w:rPr>
          <w:rFonts w:ascii="Times New Roman" w:hAnsi="Times New Roman"/>
          <w:sz w:val="24"/>
        </w:rPr>
        <w:t>m.</w:t>
      </w:r>
    </w:p>
    <w:p w:rsidR="00816C46" w:rsidRDefault="00816C46" w:rsidP="00816C46">
      <w:pPr>
        <w:pStyle w:val="ListParagraph"/>
        <w:spacing w:after="0"/>
        <w:rPr>
          <w:szCs w:val="24"/>
        </w:rPr>
      </w:pPr>
      <w:proofErr w:type="spellStart"/>
      <w:r w:rsidRPr="003D0D43">
        <w:rPr>
          <w:szCs w:val="24"/>
        </w:rPr>
        <w:t>Lungimea</w:t>
      </w:r>
      <w:proofErr w:type="spellEnd"/>
      <w:r w:rsidRPr="003D0D43">
        <w:rPr>
          <w:szCs w:val="24"/>
        </w:rPr>
        <w:t xml:space="preserve"> </w:t>
      </w:r>
      <w:proofErr w:type="spellStart"/>
      <w:r w:rsidRPr="003D0D43">
        <w:rPr>
          <w:szCs w:val="24"/>
        </w:rPr>
        <w:t>tronsonului</w:t>
      </w:r>
      <w:proofErr w:type="spellEnd"/>
      <w:r w:rsidRPr="003D0D43">
        <w:rPr>
          <w:szCs w:val="24"/>
        </w:rPr>
        <w:t xml:space="preserve"> de </w:t>
      </w:r>
      <w:r>
        <w:rPr>
          <w:szCs w:val="24"/>
        </w:rPr>
        <w:t>drum</w:t>
      </w:r>
      <w:r w:rsidRPr="003D0D43">
        <w:rPr>
          <w:szCs w:val="24"/>
        </w:rPr>
        <w:t xml:space="preserve"> </w:t>
      </w:r>
      <w:proofErr w:type="spellStart"/>
      <w:r w:rsidRPr="003D0D43">
        <w:rPr>
          <w:szCs w:val="24"/>
        </w:rPr>
        <w:t>studiat</w:t>
      </w:r>
      <w:proofErr w:type="spellEnd"/>
      <w:r w:rsidRPr="003D0D43">
        <w:rPr>
          <w:szCs w:val="24"/>
        </w:rPr>
        <w:t xml:space="preserve"> </w:t>
      </w:r>
      <w:proofErr w:type="spellStart"/>
      <w:r w:rsidRPr="003D0D43">
        <w:rPr>
          <w:szCs w:val="24"/>
        </w:rPr>
        <w:t>este</w:t>
      </w:r>
      <w:proofErr w:type="spellEnd"/>
      <w:r w:rsidRPr="003D0D43">
        <w:rPr>
          <w:szCs w:val="24"/>
        </w:rPr>
        <w:t xml:space="preserve"> </w:t>
      </w:r>
      <w:r>
        <w:rPr>
          <w:szCs w:val="24"/>
        </w:rPr>
        <w:t>1.365</w:t>
      </w:r>
      <w:r w:rsidRPr="003D0D43">
        <w:rPr>
          <w:szCs w:val="24"/>
        </w:rPr>
        <w:t>,00m.</w:t>
      </w:r>
    </w:p>
    <w:p w:rsidR="00816C46" w:rsidRDefault="00816C46" w:rsidP="00816C46">
      <w:pPr>
        <w:spacing w:before="240"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 w:rsidRPr="00D31F4C">
        <w:rPr>
          <w:rFonts w:ascii="Times New Roman" w:hAnsi="Times New Roman"/>
          <w:b/>
          <w:bCs/>
          <w:sz w:val="24"/>
        </w:rPr>
        <w:t>Scurgerea apelor</w:t>
      </w:r>
      <w:r>
        <w:rPr>
          <w:rFonts w:ascii="Times New Roman" w:hAnsi="Times New Roman"/>
          <w:b/>
          <w:bCs/>
          <w:sz w:val="24"/>
        </w:rPr>
        <w:t>: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 asigurarea scurgerii apelor pluviale se vor amenaja santuri din pamant pe toata lungimea strazii.</w:t>
      </w:r>
    </w:p>
    <w:p w:rsidR="00816C46" w:rsidRDefault="00816C46" w:rsidP="00816C46">
      <w:pPr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Pentru descarcarea apelor pluviale catre emisari se vor executa podete tubulare Dn 600:</w:t>
      </w:r>
      <w:r w:rsidRPr="00D31F4C">
        <w:rPr>
          <w:rFonts w:ascii="Times New Roman" w:hAnsi="Times New Roman"/>
          <w:b/>
          <w:bCs/>
          <w:sz w:val="24"/>
        </w:rPr>
        <w:t xml:space="preserve"> </w:t>
      </w:r>
    </w:p>
    <w:p w:rsidR="00816C46" w:rsidRPr="00B86235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b/>
          <w:bCs/>
          <w:szCs w:val="24"/>
        </w:rPr>
      </w:pPr>
      <w:proofErr w:type="spellStart"/>
      <w:r>
        <w:rPr>
          <w:szCs w:val="24"/>
        </w:rPr>
        <w:t>Podet</w:t>
      </w:r>
      <w:proofErr w:type="spellEnd"/>
      <w:r>
        <w:rPr>
          <w:szCs w:val="24"/>
        </w:rPr>
        <w:t xml:space="preserve"> tubular </w:t>
      </w:r>
      <w:proofErr w:type="spellStart"/>
      <w:r>
        <w:rPr>
          <w:szCs w:val="24"/>
        </w:rPr>
        <w:t>Dn</w:t>
      </w:r>
      <w:proofErr w:type="spellEnd"/>
      <w:r>
        <w:rPr>
          <w:szCs w:val="24"/>
        </w:rPr>
        <w:t xml:space="preserve"> 600mm L=7.50m – 8 </w:t>
      </w:r>
      <w:proofErr w:type="spellStart"/>
      <w:r>
        <w:rPr>
          <w:szCs w:val="24"/>
        </w:rPr>
        <w:t>buc</w:t>
      </w:r>
      <w:proofErr w:type="spellEnd"/>
      <w:r>
        <w:rPr>
          <w:szCs w:val="24"/>
        </w:rPr>
        <w:t>;</w:t>
      </w:r>
    </w:p>
    <w:p w:rsidR="00816C46" w:rsidRPr="00B86235" w:rsidRDefault="00816C46" w:rsidP="00816C46">
      <w:pPr>
        <w:pStyle w:val="ListParagraph"/>
        <w:rPr>
          <w:b/>
          <w:bCs/>
          <w:szCs w:val="24"/>
        </w:rPr>
      </w:pPr>
    </w:p>
    <w:p w:rsidR="00816C46" w:rsidRPr="00B86235" w:rsidRDefault="00816C46" w:rsidP="00816C46">
      <w:pPr>
        <w:spacing w:before="240"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 w:rsidRPr="00B86235">
        <w:rPr>
          <w:rFonts w:ascii="Times New Roman" w:hAnsi="Times New Roman"/>
          <w:b/>
          <w:bCs/>
          <w:sz w:val="24"/>
        </w:rPr>
        <w:t>Drumuri laterale:</w:t>
      </w:r>
    </w:p>
    <w:p w:rsidR="00816C46" w:rsidRPr="00B86235" w:rsidRDefault="00816C46" w:rsidP="00816C46">
      <w:pPr>
        <w:pStyle w:val="ListParagraph"/>
        <w:numPr>
          <w:ilvl w:val="0"/>
          <w:numId w:val="3"/>
        </w:numPr>
        <w:spacing w:after="0" w:line="259" w:lineRule="auto"/>
        <w:contextualSpacing/>
        <w:rPr>
          <w:szCs w:val="24"/>
        </w:rPr>
      </w:pPr>
      <w:r w:rsidRPr="00B86235">
        <w:rPr>
          <w:szCs w:val="24"/>
        </w:rPr>
        <w:t xml:space="preserve">In </w:t>
      </w:r>
      <w:proofErr w:type="spellStart"/>
      <w:r w:rsidRPr="00B86235">
        <w:rPr>
          <w:szCs w:val="24"/>
        </w:rPr>
        <w:t>vederea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protejarii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si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mentinerii</w:t>
      </w:r>
      <w:proofErr w:type="spellEnd"/>
      <w:r w:rsidRPr="00B86235">
        <w:rPr>
          <w:szCs w:val="24"/>
        </w:rPr>
        <w:t xml:space="preserve"> in stare </w:t>
      </w:r>
      <w:proofErr w:type="spellStart"/>
      <w:r w:rsidRPr="00B86235">
        <w:rPr>
          <w:szCs w:val="24"/>
        </w:rPr>
        <w:t>corespunzatoare</w:t>
      </w:r>
      <w:proofErr w:type="spellEnd"/>
      <w:r w:rsidRPr="00B86235">
        <w:rPr>
          <w:szCs w:val="24"/>
        </w:rPr>
        <w:t xml:space="preserve"> a </w:t>
      </w:r>
      <w:proofErr w:type="spellStart"/>
      <w:r w:rsidRPr="00B86235">
        <w:rPr>
          <w:szCs w:val="24"/>
        </w:rPr>
        <w:t>noii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lucrari</w:t>
      </w:r>
      <w:proofErr w:type="spellEnd"/>
      <w:r w:rsidRPr="00B86235">
        <w:rPr>
          <w:szCs w:val="24"/>
        </w:rPr>
        <w:t xml:space="preserve"> se </w:t>
      </w:r>
      <w:proofErr w:type="spellStart"/>
      <w:r w:rsidRPr="00B86235">
        <w:rPr>
          <w:szCs w:val="24"/>
        </w:rPr>
        <w:t>propune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si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amenajarea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drumurilor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laterale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existente</w:t>
      </w:r>
      <w:proofErr w:type="spellEnd"/>
      <w:r w:rsidRPr="00B86235">
        <w:rPr>
          <w:szCs w:val="24"/>
        </w:rPr>
        <w:t>.</w:t>
      </w:r>
    </w:p>
    <w:p w:rsidR="00816C46" w:rsidRPr="00B86235" w:rsidRDefault="00816C46" w:rsidP="00816C46">
      <w:pPr>
        <w:pStyle w:val="ListParagraph"/>
        <w:numPr>
          <w:ilvl w:val="0"/>
          <w:numId w:val="3"/>
        </w:numPr>
        <w:spacing w:after="0" w:line="259" w:lineRule="auto"/>
        <w:contextualSpacing/>
        <w:rPr>
          <w:szCs w:val="24"/>
        </w:rPr>
      </w:pPr>
      <w:proofErr w:type="spellStart"/>
      <w:r w:rsidRPr="00B86235">
        <w:rPr>
          <w:szCs w:val="24"/>
        </w:rPr>
        <w:t>Pentru</w:t>
      </w:r>
      <w:proofErr w:type="spellEnd"/>
      <w:r w:rsidRPr="00B86235">
        <w:rPr>
          <w:szCs w:val="24"/>
        </w:rPr>
        <w:t xml:space="preserve"> a </w:t>
      </w:r>
      <w:proofErr w:type="spellStart"/>
      <w:r w:rsidRPr="00B86235">
        <w:rPr>
          <w:szCs w:val="24"/>
        </w:rPr>
        <w:t>evita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aducerea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noroiului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pe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partea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carosabila</w:t>
      </w:r>
      <w:proofErr w:type="spellEnd"/>
      <w:r w:rsidRPr="00B86235">
        <w:rPr>
          <w:szCs w:val="24"/>
        </w:rPr>
        <w:t xml:space="preserve">, </w:t>
      </w:r>
      <w:proofErr w:type="spellStart"/>
      <w:r w:rsidRPr="00B86235">
        <w:rPr>
          <w:szCs w:val="24"/>
        </w:rPr>
        <w:t>toate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drumurile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laterale</w:t>
      </w:r>
      <w:proofErr w:type="spellEnd"/>
      <w:r w:rsidRPr="00B86235">
        <w:rPr>
          <w:szCs w:val="24"/>
        </w:rPr>
        <w:t xml:space="preserve"> se </w:t>
      </w:r>
      <w:proofErr w:type="spellStart"/>
      <w:r w:rsidRPr="00B86235">
        <w:rPr>
          <w:szCs w:val="24"/>
        </w:rPr>
        <w:t>vor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amenaja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pe</w:t>
      </w:r>
      <w:proofErr w:type="spellEnd"/>
      <w:r w:rsidRPr="00B86235">
        <w:rPr>
          <w:szCs w:val="24"/>
        </w:rPr>
        <w:t xml:space="preserve"> 25m </w:t>
      </w:r>
      <w:proofErr w:type="spellStart"/>
      <w:r w:rsidRPr="00B86235">
        <w:rPr>
          <w:szCs w:val="24"/>
        </w:rPr>
        <w:t>lungime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si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latime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variabila</w:t>
      </w:r>
      <w:proofErr w:type="spellEnd"/>
      <w:r w:rsidRPr="00B86235">
        <w:rPr>
          <w:szCs w:val="24"/>
        </w:rPr>
        <w:t xml:space="preserve"> in </w:t>
      </w:r>
      <w:proofErr w:type="spellStart"/>
      <w:r w:rsidRPr="00B86235">
        <w:rPr>
          <w:szCs w:val="24"/>
        </w:rPr>
        <w:t>functie</w:t>
      </w:r>
      <w:proofErr w:type="spellEnd"/>
      <w:r w:rsidRPr="00B86235">
        <w:rPr>
          <w:szCs w:val="24"/>
        </w:rPr>
        <w:t xml:space="preserve"> de </w:t>
      </w:r>
      <w:proofErr w:type="spellStart"/>
      <w:r w:rsidRPr="00B86235">
        <w:rPr>
          <w:szCs w:val="24"/>
        </w:rPr>
        <w:t>ampriza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drumului</w:t>
      </w:r>
      <w:proofErr w:type="spellEnd"/>
      <w:r w:rsidRPr="00B86235">
        <w:rPr>
          <w:szCs w:val="24"/>
        </w:rPr>
        <w:t xml:space="preserve"> lateral.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0" w:line="259" w:lineRule="auto"/>
        <w:contextualSpacing/>
        <w:rPr>
          <w:szCs w:val="24"/>
        </w:rPr>
      </w:pPr>
      <w:proofErr w:type="spellStart"/>
      <w:r w:rsidRPr="00B86235">
        <w:rPr>
          <w:szCs w:val="24"/>
        </w:rPr>
        <w:t>Drumurile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laterale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sunt</w:t>
      </w:r>
      <w:proofErr w:type="spellEnd"/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intr</w:t>
      </w:r>
      <w:proofErr w:type="spellEnd"/>
      <w:r w:rsidRPr="00B86235">
        <w:rPr>
          <w:szCs w:val="24"/>
        </w:rPr>
        <w:t xml:space="preserve">-un </w:t>
      </w:r>
      <w:proofErr w:type="spellStart"/>
      <w:r w:rsidRPr="00B86235">
        <w:rPr>
          <w:szCs w:val="24"/>
        </w:rPr>
        <w:t>numar</w:t>
      </w:r>
      <w:proofErr w:type="spellEnd"/>
      <w:r w:rsidRPr="00B86235">
        <w:rPr>
          <w:szCs w:val="24"/>
        </w:rPr>
        <w:t xml:space="preserve"> de </w:t>
      </w:r>
      <w:r>
        <w:rPr>
          <w:szCs w:val="24"/>
        </w:rPr>
        <w:t>5</w:t>
      </w:r>
      <w:r w:rsidRPr="00B86235">
        <w:rPr>
          <w:szCs w:val="24"/>
        </w:rPr>
        <w:t xml:space="preserve"> </w:t>
      </w:r>
      <w:proofErr w:type="spellStart"/>
      <w:r w:rsidRPr="00B86235">
        <w:rPr>
          <w:szCs w:val="24"/>
        </w:rPr>
        <w:t>bucati</w:t>
      </w:r>
      <w:proofErr w:type="spellEnd"/>
      <w:r w:rsidRPr="00B86235">
        <w:rPr>
          <w:szCs w:val="24"/>
        </w:rPr>
        <w:t>.</w:t>
      </w:r>
    </w:p>
    <w:p w:rsidR="00816C46" w:rsidRDefault="00816C46" w:rsidP="00816C46">
      <w:pPr>
        <w:spacing w:after="0"/>
        <w:jc w:val="both"/>
        <w:rPr>
          <w:rFonts w:ascii="Times New Roman" w:hAnsi="Times New Roman"/>
          <w:sz w:val="24"/>
        </w:rPr>
      </w:pPr>
    </w:p>
    <w:p w:rsidR="00816C46" w:rsidRPr="00B86235" w:rsidRDefault="00816C46" w:rsidP="00816C46">
      <w:pPr>
        <w:spacing w:after="0"/>
        <w:jc w:val="both"/>
        <w:rPr>
          <w:rFonts w:ascii="Times New Roman" w:hAnsi="Times New Roman"/>
          <w:sz w:val="24"/>
        </w:rPr>
      </w:pPr>
    </w:p>
    <w:p w:rsidR="00816C46" w:rsidRPr="003D0D43" w:rsidRDefault="00816C46" w:rsidP="00816C46">
      <w:pPr>
        <w:pStyle w:val="ListParagraph"/>
        <w:spacing w:after="0"/>
        <w:rPr>
          <w:szCs w:val="24"/>
        </w:rPr>
      </w:pPr>
    </w:p>
    <w:p w:rsidR="00816C46" w:rsidRDefault="00816C46" w:rsidP="00816C46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Modernizare</w:t>
      </w:r>
      <w:proofErr w:type="spellEnd"/>
      <w:r>
        <w:rPr>
          <w:b/>
          <w:bCs/>
          <w:sz w:val="28"/>
          <w:szCs w:val="28"/>
        </w:rPr>
        <w:t xml:space="preserve"> drum Sector IV </w:t>
      </w:r>
      <w:proofErr w:type="spellStart"/>
      <w:r>
        <w:rPr>
          <w:b/>
          <w:bCs/>
          <w:sz w:val="28"/>
          <w:szCs w:val="28"/>
        </w:rPr>
        <w:t>spre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Prilog</w:t>
      </w:r>
      <w:proofErr w:type="spellEnd"/>
      <w:r>
        <w:rPr>
          <w:b/>
          <w:bCs/>
          <w:sz w:val="28"/>
          <w:szCs w:val="28"/>
        </w:rPr>
        <w:t xml:space="preserve"> Vii – L=1560,00m</w:t>
      </w:r>
    </w:p>
    <w:p w:rsidR="00816C46" w:rsidRPr="001C3779" w:rsidRDefault="00816C46" w:rsidP="00816C46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 w:rsidRPr="001C3779">
        <w:rPr>
          <w:rFonts w:ascii="Times New Roman" w:hAnsi="Times New Roman"/>
          <w:b/>
          <w:bCs/>
          <w:sz w:val="24"/>
        </w:rPr>
        <w:t>Stuctura rutiera: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se </w:t>
      </w:r>
      <w:proofErr w:type="spellStart"/>
      <w:r>
        <w:rPr>
          <w:szCs w:val="24"/>
        </w:rPr>
        <w:t>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asigura</w:t>
      </w:r>
      <w:proofErr w:type="spellEnd"/>
      <w:r>
        <w:rPr>
          <w:szCs w:val="24"/>
        </w:rPr>
        <w:t xml:space="preserve"> un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fundatie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medie</w:t>
      </w:r>
      <w:proofErr w:type="spellEnd"/>
      <w:r>
        <w:rPr>
          <w:szCs w:val="24"/>
        </w:rPr>
        <w:t xml:space="preserve"> de 35 cm. In </w:t>
      </w:r>
      <w:proofErr w:type="spellStart"/>
      <w:r>
        <w:rPr>
          <w:szCs w:val="24"/>
        </w:rPr>
        <w:t>acest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sens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va</w:t>
      </w:r>
      <w:proofErr w:type="spellEnd"/>
      <w:r>
        <w:rPr>
          <w:szCs w:val="24"/>
        </w:rPr>
        <w:t xml:space="preserve"> complete cu 10-15 cm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latinea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platformei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drumului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zonele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zestrea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existenta</w:t>
      </w:r>
      <w:proofErr w:type="spellEnd"/>
      <w:r>
        <w:rPr>
          <w:szCs w:val="24"/>
        </w:rPr>
        <w:t xml:space="preserve"> nu </w:t>
      </w:r>
      <w:proofErr w:type="spellStart"/>
      <w:r>
        <w:rPr>
          <w:szCs w:val="24"/>
        </w:rPr>
        <w:t>asigura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de minim 20 cm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zonele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terenul</w:t>
      </w:r>
      <w:proofErr w:type="spellEnd"/>
      <w:r>
        <w:rPr>
          <w:szCs w:val="24"/>
        </w:rPr>
        <w:t xml:space="preserve"> nu </w:t>
      </w:r>
      <w:proofErr w:type="spellStart"/>
      <w:r>
        <w:rPr>
          <w:szCs w:val="24"/>
        </w:rPr>
        <w:lastRenderedPageBreak/>
        <w:t>permite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ridicarea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liniei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rosii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executa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casete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de 20 cm (</w:t>
      </w:r>
      <w:proofErr w:type="spellStart"/>
      <w:r>
        <w:rPr>
          <w:szCs w:val="24"/>
        </w:rPr>
        <w:t>astfel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incat</w:t>
      </w:r>
      <w:proofErr w:type="spellEnd"/>
      <w:r>
        <w:rPr>
          <w:szCs w:val="24"/>
        </w:rPr>
        <w:t xml:space="preserve"> la final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ramana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grosime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medie</w:t>
      </w:r>
      <w:proofErr w:type="spellEnd"/>
      <w:r>
        <w:rPr>
          <w:szCs w:val="24"/>
        </w:rPr>
        <w:t xml:space="preserve"> de 35 cm de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>);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15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baza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piatra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sparta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impanata</w:t>
      </w:r>
      <w:proofErr w:type="spellEnd"/>
      <w:r>
        <w:rPr>
          <w:szCs w:val="24"/>
        </w:rPr>
        <w:t>;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6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legatura</w:t>
      </w:r>
      <w:proofErr w:type="spellEnd"/>
      <w:r>
        <w:rPr>
          <w:szCs w:val="24"/>
        </w:rPr>
        <w:t xml:space="preserve"> din BAD 22,4;</w:t>
      </w:r>
    </w:p>
    <w:p w:rsidR="00816C46" w:rsidRDefault="00816C46" w:rsidP="00816C46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4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uzura</w:t>
      </w:r>
      <w:proofErr w:type="spellEnd"/>
      <w:r>
        <w:rPr>
          <w:szCs w:val="24"/>
        </w:rPr>
        <w:t xml:space="preserve"> din BA 16;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sectiune transversala drumul se va amenaja cu latimea partii carosabile de 3.50m si doua acostamente de 0.50m.</w:t>
      </w:r>
    </w:p>
    <w:p w:rsidR="00816C46" w:rsidRPr="00D31F4C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Lungimea tronsonului de drum studiat este 1560,00m.</w:t>
      </w:r>
    </w:p>
    <w:p w:rsidR="00816C46" w:rsidRDefault="00816C46" w:rsidP="00816C46">
      <w:pPr>
        <w:spacing w:before="240"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 w:rsidRPr="00D31F4C">
        <w:rPr>
          <w:rFonts w:ascii="Times New Roman" w:hAnsi="Times New Roman"/>
          <w:b/>
          <w:bCs/>
          <w:sz w:val="24"/>
        </w:rPr>
        <w:t>Scurgerea apelor</w:t>
      </w:r>
      <w:r>
        <w:rPr>
          <w:rFonts w:ascii="Times New Roman" w:hAnsi="Times New Roman"/>
          <w:b/>
          <w:bCs/>
          <w:sz w:val="24"/>
        </w:rPr>
        <w:t>: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 asigurarea scurgerii apelor pluviale se vor amenaja santuri din pamant pe toata lungimea strazii.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Pentru descarcarea apelor pluviale catre emisari se vor executa podete tubulare Dn 600:</w:t>
      </w:r>
      <w:r w:rsidRPr="00D31F4C">
        <w:rPr>
          <w:rFonts w:ascii="Times New Roman" w:hAnsi="Times New Roman"/>
          <w:b/>
          <w:bCs/>
          <w:sz w:val="24"/>
        </w:rPr>
        <w:t xml:space="preserve"> </w:t>
      </w:r>
    </w:p>
    <w:p w:rsidR="00816C46" w:rsidRPr="00512A42" w:rsidRDefault="00816C46" w:rsidP="00816C46">
      <w:pPr>
        <w:pStyle w:val="ListParagraph"/>
        <w:numPr>
          <w:ilvl w:val="0"/>
          <w:numId w:val="3"/>
        </w:numPr>
        <w:spacing w:after="0" w:line="259" w:lineRule="auto"/>
        <w:contextualSpacing/>
        <w:rPr>
          <w:b/>
          <w:bCs/>
          <w:szCs w:val="24"/>
        </w:rPr>
      </w:pPr>
      <w:proofErr w:type="spellStart"/>
      <w:r>
        <w:rPr>
          <w:szCs w:val="24"/>
        </w:rPr>
        <w:t>Podet</w:t>
      </w:r>
      <w:proofErr w:type="spellEnd"/>
      <w:r>
        <w:rPr>
          <w:szCs w:val="24"/>
        </w:rPr>
        <w:t xml:space="preserve"> tubular </w:t>
      </w:r>
      <w:proofErr w:type="spellStart"/>
      <w:r>
        <w:rPr>
          <w:szCs w:val="24"/>
        </w:rPr>
        <w:t>Dn</w:t>
      </w:r>
      <w:proofErr w:type="spellEnd"/>
      <w:r>
        <w:rPr>
          <w:szCs w:val="24"/>
        </w:rPr>
        <w:t xml:space="preserve"> 600mm L=7.50m – 5 </w:t>
      </w:r>
      <w:proofErr w:type="spellStart"/>
      <w:r>
        <w:rPr>
          <w:szCs w:val="24"/>
        </w:rPr>
        <w:t>buc</w:t>
      </w:r>
      <w:proofErr w:type="spellEnd"/>
      <w:r>
        <w:rPr>
          <w:szCs w:val="24"/>
        </w:rPr>
        <w:t>;</w:t>
      </w:r>
    </w:p>
    <w:p w:rsidR="00816C46" w:rsidRPr="009046C7" w:rsidRDefault="00816C46" w:rsidP="00816C46">
      <w:pPr>
        <w:spacing w:before="240"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Drumuri laterale</w:t>
      </w:r>
      <w:r w:rsidRPr="009046C7">
        <w:rPr>
          <w:rFonts w:ascii="Times New Roman" w:hAnsi="Times New Roman"/>
          <w:b/>
          <w:bCs/>
          <w:sz w:val="24"/>
        </w:rPr>
        <w:t>: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vederea protejarii si mentinerii in stare corespunzatoare a noii lucrari se propune si amenajarea drumurilor laterale existente.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 a evita aducerea noroiului pe partea carosabila, toate drumurile laterale se vor amenaja pe 25m lungime si latime variabila in functie de ampriza drumului lateral.</w:t>
      </w:r>
    </w:p>
    <w:p w:rsidR="00816C46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Drumurile laterale sunt intr-un numar de 2 bucati.</w:t>
      </w:r>
    </w:p>
    <w:p w:rsidR="00816C46" w:rsidRPr="009046C7" w:rsidRDefault="00816C46" w:rsidP="00816C46">
      <w:pPr>
        <w:spacing w:before="240" w:after="0" w:line="276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Platforme de incrucisare</w:t>
      </w:r>
      <w:r w:rsidRPr="009046C7">
        <w:rPr>
          <w:rFonts w:ascii="Times New Roman" w:hAnsi="Times New Roman"/>
          <w:b/>
          <w:bCs/>
          <w:sz w:val="24"/>
        </w:rPr>
        <w:t>:</w:t>
      </w:r>
    </w:p>
    <w:p w:rsidR="00816C46" w:rsidRPr="00512A42" w:rsidRDefault="00816C46" w:rsidP="00816C4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Pentru asigurarea fluentei traficului, pe drumurile proiectate care au o singura banda de circulatie s-au amenajat platfome de incrucisare in functie de vizibilitate si spatiul disponibil in teren. Acestea au latimea de 2,00m, lungimea de 20m si se vor racorda cu pene de racord pe o lungime de 10m. Structura rutiera a platformelor de incrucisare este identica cu cea a drumurilor proiectate.</w:t>
      </w:r>
    </w:p>
    <w:p w:rsidR="00816C46" w:rsidRPr="009046C7" w:rsidRDefault="00816C46" w:rsidP="00816C46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816C46" w:rsidRPr="00372E4E" w:rsidRDefault="00816C46" w:rsidP="00816C46">
      <w:pPr>
        <w:spacing w:before="0" w:after="0"/>
        <w:rPr>
          <w:rFonts w:ascii="Times New Roman" w:hAnsi="Times New Roman"/>
          <w:sz w:val="28"/>
          <w:szCs w:val="28"/>
        </w:rPr>
      </w:pPr>
    </w:p>
    <w:p w:rsidR="00816C46" w:rsidRPr="00A23ADB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Președinte de ședință,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A23ADB">
        <w:rPr>
          <w:rFonts w:ascii="Times New Roman" w:hAnsi="Times New Roman"/>
          <w:sz w:val="28"/>
          <w:szCs w:val="28"/>
        </w:rPr>
        <w:t xml:space="preserve">      </w:t>
      </w:r>
      <w:r w:rsidRPr="00A23ADB">
        <w:rPr>
          <w:rFonts w:ascii="Times New Roman" w:hAnsi="Times New Roman"/>
          <w:sz w:val="28"/>
          <w:szCs w:val="28"/>
        </w:rPr>
        <w:tab/>
        <w:t>Secretar general,</w:t>
      </w:r>
      <w:r w:rsidRPr="00A23ADB">
        <w:rPr>
          <w:rFonts w:ascii="Times New Roman" w:hAnsi="Times New Roman"/>
          <w:sz w:val="28"/>
          <w:szCs w:val="28"/>
        </w:rPr>
        <w:tab/>
      </w:r>
    </w:p>
    <w:p w:rsidR="00816C46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Matyas Paizoș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A23ADB">
        <w:rPr>
          <w:rFonts w:ascii="Times New Roman" w:hAnsi="Times New Roman"/>
          <w:sz w:val="28"/>
          <w:szCs w:val="28"/>
        </w:rPr>
        <w:t xml:space="preserve">   Sonia-Teodora Stan</w:t>
      </w:r>
      <w:r w:rsidRPr="00A23ADB">
        <w:rPr>
          <w:rFonts w:ascii="Times New Roman" w:hAnsi="Times New Roman"/>
          <w:sz w:val="28"/>
          <w:szCs w:val="28"/>
        </w:rPr>
        <w:tab/>
      </w:r>
      <w:r w:rsidRPr="00A23ADB">
        <w:rPr>
          <w:rFonts w:ascii="Times New Roman" w:hAnsi="Times New Roman"/>
          <w:sz w:val="28"/>
          <w:szCs w:val="28"/>
        </w:rPr>
        <w:tab/>
      </w:r>
      <w:r w:rsidRPr="00A23ADB">
        <w:rPr>
          <w:rFonts w:ascii="Times New Roman" w:hAnsi="Times New Roman"/>
          <w:sz w:val="28"/>
          <w:szCs w:val="28"/>
        </w:rPr>
        <w:tab/>
        <w:t xml:space="preserve"> </w:t>
      </w:r>
    </w:p>
    <w:p w:rsidR="00816C46" w:rsidRDefault="00816C46" w:rsidP="00816C46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E81EEC" w:rsidRDefault="002533A9"/>
    <w:sectPr w:rsidR="00E81EEC" w:rsidSect="00271AF7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3A9"/>
    <w:multiLevelType w:val="hybridMultilevel"/>
    <w:tmpl w:val="1A66061C"/>
    <w:lvl w:ilvl="0" w:tplc="6EAC1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F07BE"/>
    <w:multiLevelType w:val="hybridMultilevel"/>
    <w:tmpl w:val="D9BEF806"/>
    <w:lvl w:ilvl="0" w:tplc="C240C2C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E13200"/>
    <w:multiLevelType w:val="hybridMultilevel"/>
    <w:tmpl w:val="0D2CAE68"/>
    <w:lvl w:ilvl="0" w:tplc="96BE6E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301A4"/>
    <w:multiLevelType w:val="hybridMultilevel"/>
    <w:tmpl w:val="443E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359E7"/>
    <w:multiLevelType w:val="hybridMultilevel"/>
    <w:tmpl w:val="31341678"/>
    <w:lvl w:ilvl="0" w:tplc="EFA636DE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70"/>
    <w:rsid w:val="000473E3"/>
    <w:rsid w:val="002533A9"/>
    <w:rsid w:val="00271AF7"/>
    <w:rsid w:val="003B33A6"/>
    <w:rsid w:val="00517870"/>
    <w:rsid w:val="007577B7"/>
    <w:rsid w:val="008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46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46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816C46"/>
    <w:pPr>
      <w:spacing w:before="0" w:after="240"/>
      <w:ind w:left="720"/>
      <w:jc w:val="both"/>
    </w:pPr>
    <w:rPr>
      <w:rFonts w:ascii="Times New Roman" w:hAnsi="Times New Roman"/>
      <w:sz w:val="24"/>
      <w:szCs w:val="20"/>
      <w:lang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816C46"/>
    <w:rPr>
      <w:rFonts w:ascii="Times New Roman" w:eastAsia="Times New Roman" w:hAnsi="Times New Roman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46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46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816C46"/>
    <w:pPr>
      <w:spacing w:before="0" w:after="240"/>
      <w:ind w:left="720"/>
      <w:jc w:val="both"/>
    </w:pPr>
    <w:rPr>
      <w:rFonts w:ascii="Times New Roman" w:hAnsi="Times New Roman"/>
      <w:sz w:val="24"/>
      <w:szCs w:val="20"/>
      <w:lang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816C46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2023-06-09T08:27:00Z</cp:lastPrinted>
  <dcterms:created xsi:type="dcterms:W3CDTF">2023-06-09T08:16:00Z</dcterms:created>
  <dcterms:modified xsi:type="dcterms:W3CDTF">2023-06-09T09:44:00Z</dcterms:modified>
</cp:coreProperties>
</file>